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B59F" w14:textId="086EAEE4" w:rsidR="00FE42AA" w:rsidRPr="00FE42AA" w:rsidRDefault="00FE42AA">
      <w:pPr>
        <w:pStyle w:val="ConsPlusTitlePage"/>
      </w:pPr>
      <w:r w:rsidRPr="00FE42AA">
        <w:t xml:space="preserve"> </w:t>
      </w:r>
      <w:r w:rsidRPr="00FE42AA">
        <w:br/>
      </w:r>
    </w:p>
    <w:p w14:paraId="2809927E" w14:textId="77777777" w:rsidR="00FE42AA" w:rsidRPr="00FE42AA" w:rsidRDefault="00FE42AA">
      <w:pPr>
        <w:pStyle w:val="ConsPlusNormal"/>
        <w:jc w:val="both"/>
        <w:outlineLvl w:val="0"/>
      </w:pPr>
    </w:p>
    <w:p w14:paraId="1245BDD3" w14:textId="77777777" w:rsidR="00FE42AA" w:rsidRPr="00FE42AA" w:rsidRDefault="00FE42AA">
      <w:pPr>
        <w:pStyle w:val="ConsPlusNormal"/>
        <w:outlineLvl w:val="0"/>
      </w:pPr>
      <w:r w:rsidRPr="00FE42AA">
        <w:t>Зарегистрировано в Минюсте России 22 февраля 2022 г. N 67414</w:t>
      </w:r>
    </w:p>
    <w:p w14:paraId="188FF729" w14:textId="77777777" w:rsidR="00FE42AA" w:rsidRPr="00FE42AA" w:rsidRDefault="00FE42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6099983" w14:textId="77777777" w:rsidR="00FE42AA" w:rsidRPr="00FE42AA" w:rsidRDefault="00FE42AA">
      <w:pPr>
        <w:pStyle w:val="ConsPlusNormal"/>
      </w:pPr>
    </w:p>
    <w:p w14:paraId="19532A95" w14:textId="77777777" w:rsidR="00FE42AA" w:rsidRPr="00FE42AA" w:rsidRDefault="00FE42AA">
      <w:pPr>
        <w:pStyle w:val="ConsPlusTitle"/>
        <w:jc w:val="center"/>
      </w:pPr>
      <w:r w:rsidRPr="00FE42AA">
        <w:t>МИНИСТЕРСТВО ЗДРАВООХРАНЕНИЯ РОССИЙСКОЙ ФЕДЕРАЦИИ</w:t>
      </w:r>
    </w:p>
    <w:p w14:paraId="26955080" w14:textId="77777777" w:rsidR="00FE42AA" w:rsidRPr="00FE42AA" w:rsidRDefault="00FE42AA">
      <w:pPr>
        <w:pStyle w:val="ConsPlusTitle"/>
        <w:jc w:val="center"/>
      </w:pPr>
    </w:p>
    <w:p w14:paraId="493E0515" w14:textId="77777777" w:rsidR="00FE42AA" w:rsidRPr="00FE42AA" w:rsidRDefault="00FE42AA">
      <w:pPr>
        <w:pStyle w:val="ConsPlusTitle"/>
        <w:jc w:val="center"/>
      </w:pPr>
      <w:r w:rsidRPr="00FE42AA">
        <w:t>ПРИКАЗ</w:t>
      </w:r>
    </w:p>
    <w:p w14:paraId="6B55D483" w14:textId="77777777" w:rsidR="00FE42AA" w:rsidRPr="00FE42AA" w:rsidRDefault="00FE42AA">
      <w:pPr>
        <w:pStyle w:val="ConsPlusTitle"/>
        <w:jc w:val="center"/>
      </w:pPr>
      <w:r w:rsidRPr="00FE42AA">
        <w:t>от 11 февраля 2022 г. N 75н</w:t>
      </w:r>
    </w:p>
    <w:p w14:paraId="56C69648" w14:textId="77777777" w:rsidR="00FE42AA" w:rsidRPr="00FE42AA" w:rsidRDefault="00FE42AA">
      <w:pPr>
        <w:pStyle w:val="ConsPlusTitle"/>
        <w:jc w:val="center"/>
      </w:pPr>
    </w:p>
    <w:p w14:paraId="1B802931" w14:textId="77777777" w:rsidR="00FE42AA" w:rsidRPr="00FE42AA" w:rsidRDefault="00FE42AA">
      <w:pPr>
        <w:pStyle w:val="ConsPlusTitle"/>
        <w:jc w:val="center"/>
      </w:pPr>
      <w:r w:rsidRPr="00FE42AA">
        <w:t>ОБ УТВЕРЖДЕНИИ ПОРЯДКА</w:t>
      </w:r>
    </w:p>
    <w:p w14:paraId="1EB8F8E5" w14:textId="77777777" w:rsidR="00FE42AA" w:rsidRPr="00FE42AA" w:rsidRDefault="00FE42AA">
      <w:pPr>
        <w:pStyle w:val="ConsPlusTitle"/>
        <w:jc w:val="center"/>
      </w:pPr>
      <w:r w:rsidRPr="00FE42AA">
        <w:t>ПРОВЕДЕНИЯ ОБЯЗАТЕЛЬНЫХ МЕДИЦИНСКИХ ОСМОТРОВ</w:t>
      </w:r>
    </w:p>
    <w:p w14:paraId="39313698" w14:textId="77777777" w:rsidR="00FE42AA" w:rsidRPr="00FE42AA" w:rsidRDefault="00FE42AA">
      <w:pPr>
        <w:pStyle w:val="ConsPlusTitle"/>
        <w:jc w:val="center"/>
      </w:pPr>
      <w:r w:rsidRPr="00FE42AA">
        <w:t>ДО РАБОЧЕЙ СМЕНЫ, МЕДИЦИНСКИХ ОСМОТРОВ В ТЕЧЕНИЕ</w:t>
      </w:r>
    </w:p>
    <w:p w14:paraId="3008310C" w14:textId="77777777" w:rsidR="00FE42AA" w:rsidRPr="00FE42AA" w:rsidRDefault="00FE42AA">
      <w:pPr>
        <w:pStyle w:val="ConsPlusTitle"/>
        <w:jc w:val="center"/>
      </w:pPr>
      <w:r w:rsidRPr="00FE42AA">
        <w:t>РАБОЧЕЙ СМЕНЫ (ПРИ НЕОБХОДИМОСТИ) И МЕДИЦИНСКИХ</w:t>
      </w:r>
    </w:p>
    <w:p w14:paraId="454E6C4E" w14:textId="77777777" w:rsidR="00FE42AA" w:rsidRPr="00FE42AA" w:rsidRDefault="00FE42AA">
      <w:pPr>
        <w:pStyle w:val="ConsPlusTitle"/>
        <w:jc w:val="center"/>
      </w:pPr>
      <w:r w:rsidRPr="00FE42AA">
        <w:t>ОСМОТРОВ ПОСЛЕ РАБОЧЕЙ СМЕНЫ (ПРИ НЕОБХОДИМОСТИ) РАБОТНИКОВ,</w:t>
      </w:r>
    </w:p>
    <w:p w14:paraId="6C9DC918" w14:textId="77777777" w:rsidR="00FE42AA" w:rsidRPr="00FE42AA" w:rsidRDefault="00FE42AA">
      <w:pPr>
        <w:pStyle w:val="ConsPlusTitle"/>
        <w:jc w:val="center"/>
      </w:pPr>
      <w:r w:rsidRPr="00FE42AA">
        <w:t>ЗАНЯТЫХ НА ПОДЗЕМНЫХ РАБОТАХ С ОПАСНЫМИ И (ИЛИ) ВРЕДНЫМИ</w:t>
      </w:r>
    </w:p>
    <w:p w14:paraId="7C3898F9" w14:textId="77777777" w:rsidR="00FE42AA" w:rsidRPr="00FE42AA" w:rsidRDefault="00FE42AA">
      <w:pPr>
        <w:pStyle w:val="ConsPlusTitle"/>
        <w:jc w:val="center"/>
      </w:pPr>
      <w:r w:rsidRPr="00FE42AA">
        <w:t>УСЛОВИЯМИ ТРУДА ПО ДОБЫЧЕ (ПЕРЕРАБОТКЕ) УГЛЯ (ГОРЮЧИХ</w:t>
      </w:r>
    </w:p>
    <w:p w14:paraId="22518105" w14:textId="77777777" w:rsidR="00FE42AA" w:rsidRPr="00FE42AA" w:rsidRDefault="00FE42AA">
      <w:pPr>
        <w:pStyle w:val="ConsPlusTitle"/>
        <w:jc w:val="center"/>
      </w:pPr>
      <w:r w:rsidRPr="00FE42AA">
        <w:t>СЛАНЦЕВ), В ТОМ ЧИСЛЕ С ИСПОЛЬЗОВАНИЕМ ТЕХНИЧЕСКИХ СРЕДСТВ</w:t>
      </w:r>
    </w:p>
    <w:p w14:paraId="2BCF5A56" w14:textId="77777777" w:rsidR="00FE42AA" w:rsidRPr="00FE42AA" w:rsidRDefault="00FE42AA">
      <w:pPr>
        <w:pStyle w:val="ConsPlusTitle"/>
        <w:jc w:val="center"/>
      </w:pPr>
      <w:r w:rsidRPr="00FE42AA">
        <w:t>И МЕДИЦИНСКИХ ИЗДЕЛИЙ, ОБЕСПЕЧИВАЮЩИХ АВТОМАТИЗИРОВАННУЮ</w:t>
      </w:r>
    </w:p>
    <w:p w14:paraId="4CC94D96" w14:textId="77777777" w:rsidR="00FE42AA" w:rsidRPr="00FE42AA" w:rsidRDefault="00FE42AA">
      <w:pPr>
        <w:pStyle w:val="ConsPlusTitle"/>
        <w:jc w:val="center"/>
      </w:pPr>
      <w:r w:rsidRPr="00FE42AA">
        <w:t>ДИСТАНЦИОННУЮ ПЕРЕДАЧУ ИНФОРМАЦИИ О СОСТОЯНИИ ЗДОРОВЬЯ</w:t>
      </w:r>
    </w:p>
    <w:p w14:paraId="61B2641C" w14:textId="77777777" w:rsidR="00FE42AA" w:rsidRPr="00FE42AA" w:rsidRDefault="00FE42AA">
      <w:pPr>
        <w:pStyle w:val="ConsPlusTitle"/>
        <w:jc w:val="center"/>
      </w:pPr>
      <w:r w:rsidRPr="00FE42AA">
        <w:t>РАБОТНИКОВ И ДИСТАНЦИОННЫЙ КОНТРОЛЬ СОСТОЯНИЯ ИХ</w:t>
      </w:r>
    </w:p>
    <w:p w14:paraId="13B7603D" w14:textId="77777777" w:rsidR="00FE42AA" w:rsidRPr="00FE42AA" w:rsidRDefault="00FE42AA">
      <w:pPr>
        <w:pStyle w:val="ConsPlusTitle"/>
        <w:jc w:val="center"/>
      </w:pPr>
      <w:r w:rsidRPr="00FE42AA">
        <w:t>ЗДОРОВЬЯ, А ТАКЖЕ ПЕРЕЧЕНЬ ВКЛЮЧАЕМЫХ</w:t>
      </w:r>
    </w:p>
    <w:p w14:paraId="7CF3C45F" w14:textId="77777777" w:rsidR="00FE42AA" w:rsidRPr="00FE42AA" w:rsidRDefault="00FE42AA">
      <w:pPr>
        <w:pStyle w:val="ConsPlusTitle"/>
        <w:jc w:val="center"/>
      </w:pPr>
      <w:r w:rsidRPr="00FE42AA">
        <w:t>В НИХ ИССЛЕДОВАНИЙ</w:t>
      </w:r>
    </w:p>
    <w:p w14:paraId="2EC163E7" w14:textId="77777777" w:rsidR="00FE42AA" w:rsidRPr="00FE42AA" w:rsidRDefault="00FE42AA">
      <w:pPr>
        <w:pStyle w:val="ConsPlusNormal"/>
        <w:ind w:firstLine="540"/>
        <w:jc w:val="both"/>
      </w:pPr>
    </w:p>
    <w:p w14:paraId="4C226444" w14:textId="75399F49" w:rsidR="00FE42AA" w:rsidRPr="00FE42AA" w:rsidRDefault="00FE42AA">
      <w:pPr>
        <w:pStyle w:val="ConsPlusNormal"/>
        <w:ind w:firstLine="540"/>
        <w:jc w:val="both"/>
      </w:pPr>
      <w:r w:rsidRPr="00FE42AA">
        <w:t>В соответствии с пунктом 8 статьи 19 Федерального закона от 20 июня 1996 г. N 81-ФЗ "О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промышленности" (Собрание законодательства Российской Федерации, 1996, N 26, ст. 3033; 2021, N 27, ст. 5050), подпунктом 5.2.54(1)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2021, N 43, ст. 7258), приказываю:</w:t>
      </w:r>
    </w:p>
    <w:p w14:paraId="5E6D6C41" w14:textId="22A097B5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 xml:space="preserve">1. Утвердить Порядок проведения обязательных медицинских осмотров до рабочей смены, медицинских осмотров в течение рабочей смены (при необходимости) и медицинских осмотров после рабочей смены (при необходимости) работников, занятых на подземных работах с опасными и (или) вредными условиями труда по добыче (переработке) угля (горючих сланцев), в том числе с использованием технических средств и медицинских изделий, обеспечивающих автоматизированную </w:t>
      </w:r>
      <w:r w:rsidRPr="00FE42AA">
        <w:lastRenderedPageBreak/>
        <w:t>дистанционную передачу информации о состоянии здоровья работников и дистанционный контроль состояния их здоровья, а также перечень включаемых в них исследований согласно приложению.</w:t>
      </w:r>
    </w:p>
    <w:p w14:paraId="26DED481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2. Настоящий приказ вступает в силу с 1 сентября 2022 г. и действует до 1 сентября 2028 года.</w:t>
      </w:r>
    </w:p>
    <w:p w14:paraId="4D8B1900" w14:textId="77777777" w:rsidR="00FE42AA" w:rsidRPr="00FE42AA" w:rsidRDefault="00FE42AA">
      <w:pPr>
        <w:pStyle w:val="ConsPlusNormal"/>
        <w:ind w:firstLine="540"/>
        <w:jc w:val="both"/>
      </w:pPr>
    </w:p>
    <w:p w14:paraId="6C4B016B" w14:textId="77777777" w:rsidR="00FE42AA" w:rsidRPr="00FE42AA" w:rsidRDefault="00FE42AA">
      <w:pPr>
        <w:pStyle w:val="ConsPlusNormal"/>
        <w:jc w:val="right"/>
      </w:pPr>
      <w:r w:rsidRPr="00FE42AA">
        <w:t>Министр</w:t>
      </w:r>
    </w:p>
    <w:p w14:paraId="14825FB5" w14:textId="77777777" w:rsidR="00FE42AA" w:rsidRPr="00FE42AA" w:rsidRDefault="00FE42AA">
      <w:pPr>
        <w:pStyle w:val="ConsPlusNormal"/>
        <w:jc w:val="right"/>
      </w:pPr>
      <w:r w:rsidRPr="00FE42AA">
        <w:t>М.А.МУРАШКО</w:t>
      </w:r>
    </w:p>
    <w:p w14:paraId="689E63B7" w14:textId="77777777" w:rsidR="00FE42AA" w:rsidRPr="00FE42AA" w:rsidRDefault="00FE42AA">
      <w:pPr>
        <w:pStyle w:val="ConsPlusNormal"/>
        <w:jc w:val="right"/>
      </w:pPr>
    </w:p>
    <w:p w14:paraId="1F644FD4" w14:textId="77777777" w:rsidR="00FE42AA" w:rsidRPr="00FE42AA" w:rsidRDefault="00FE42AA">
      <w:pPr>
        <w:pStyle w:val="ConsPlusNormal"/>
        <w:jc w:val="right"/>
      </w:pPr>
    </w:p>
    <w:p w14:paraId="66574484" w14:textId="77777777" w:rsidR="00FE42AA" w:rsidRPr="00FE42AA" w:rsidRDefault="00FE42AA">
      <w:pPr>
        <w:pStyle w:val="ConsPlusNormal"/>
        <w:jc w:val="right"/>
      </w:pPr>
    </w:p>
    <w:p w14:paraId="3CEC6740" w14:textId="77777777" w:rsidR="00FE42AA" w:rsidRPr="00FE42AA" w:rsidRDefault="00FE42AA">
      <w:pPr>
        <w:pStyle w:val="ConsPlusNormal"/>
        <w:jc w:val="right"/>
      </w:pPr>
    </w:p>
    <w:p w14:paraId="5441E049" w14:textId="77777777" w:rsidR="00FE42AA" w:rsidRPr="00FE42AA" w:rsidRDefault="00FE42AA">
      <w:pPr>
        <w:pStyle w:val="ConsPlusNormal"/>
        <w:jc w:val="right"/>
      </w:pPr>
    </w:p>
    <w:p w14:paraId="7E4628C8" w14:textId="77777777" w:rsidR="00FE42AA" w:rsidRPr="00FE42AA" w:rsidRDefault="00FE42AA">
      <w:pPr>
        <w:pStyle w:val="ConsPlusNormal"/>
        <w:jc w:val="right"/>
        <w:outlineLvl w:val="0"/>
      </w:pPr>
      <w:r w:rsidRPr="00FE42AA">
        <w:t>Приложение</w:t>
      </w:r>
    </w:p>
    <w:p w14:paraId="64977FCF" w14:textId="77777777" w:rsidR="00FE42AA" w:rsidRPr="00FE42AA" w:rsidRDefault="00FE42AA">
      <w:pPr>
        <w:pStyle w:val="ConsPlusNormal"/>
        <w:jc w:val="right"/>
      </w:pPr>
      <w:r w:rsidRPr="00FE42AA">
        <w:t>к приказу Министерства здравоохранения</w:t>
      </w:r>
    </w:p>
    <w:p w14:paraId="230F0B7B" w14:textId="77777777" w:rsidR="00FE42AA" w:rsidRPr="00FE42AA" w:rsidRDefault="00FE42AA">
      <w:pPr>
        <w:pStyle w:val="ConsPlusNormal"/>
        <w:jc w:val="right"/>
      </w:pPr>
      <w:r w:rsidRPr="00FE42AA">
        <w:t>Российской Федерации</w:t>
      </w:r>
    </w:p>
    <w:p w14:paraId="13383B03" w14:textId="77777777" w:rsidR="00FE42AA" w:rsidRPr="00FE42AA" w:rsidRDefault="00FE42AA">
      <w:pPr>
        <w:pStyle w:val="ConsPlusNormal"/>
        <w:jc w:val="right"/>
      </w:pPr>
      <w:r w:rsidRPr="00FE42AA">
        <w:t>от 11 февраля 2022 г. N 75н</w:t>
      </w:r>
    </w:p>
    <w:p w14:paraId="6F3CA6F2" w14:textId="77777777" w:rsidR="00FE42AA" w:rsidRPr="00FE42AA" w:rsidRDefault="00FE42AA">
      <w:pPr>
        <w:pStyle w:val="ConsPlusNormal"/>
        <w:jc w:val="center"/>
      </w:pPr>
    </w:p>
    <w:p w14:paraId="04DD8F59" w14:textId="77777777" w:rsidR="00FE42AA" w:rsidRPr="00FE42AA" w:rsidRDefault="00FE42AA">
      <w:pPr>
        <w:pStyle w:val="ConsPlusTitle"/>
        <w:jc w:val="center"/>
      </w:pPr>
      <w:bookmarkStart w:id="0" w:name="P39"/>
      <w:bookmarkEnd w:id="0"/>
      <w:r w:rsidRPr="00FE42AA">
        <w:t>ПОРЯДОК</w:t>
      </w:r>
    </w:p>
    <w:p w14:paraId="42D0FF81" w14:textId="77777777" w:rsidR="00FE42AA" w:rsidRPr="00FE42AA" w:rsidRDefault="00FE42AA">
      <w:pPr>
        <w:pStyle w:val="ConsPlusTitle"/>
        <w:jc w:val="center"/>
      </w:pPr>
      <w:r w:rsidRPr="00FE42AA">
        <w:t>ПРОВЕДЕНИЯ ОБЯЗАТЕЛЬНЫХ МЕДИЦИНСКИХ ОСМОТРОВ</w:t>
      </w:r>
    </w:p>
    <w:p w14:paraId="66E6DE37" w14:textId="77777777" w:rsidR="00FE42AA" w:rsidRPr="00FE42AA" w:rsidRDefault="00FE42AA">
      <w:pPr>
        <w:pStyle w:val="ConsPlusTitle"/>
        <w:jc w:val="center"/>
      </w:pPr>
      <w:r w:rsidRPr="00FE42AA">
        <w:t>ДО РАБОЧЕЙ СМЕНЫ, МЕДИЦИНСКИХ ОСМОТРОВ В ТЕЧЕНИЕ</w:t>
      </w:r>
    </w:p>
    <w:p w14:paraId="41E7C277" w14:textId="77777777" w:rsidR="00FE42AA" w:rsidRPr="00FE42AA" w:rsidRDefault="00FE42AA">
      <w:pPr>
        <w:pStyle w:val="ConsPlusTitle"/>
        <w:jc w:val="center"/>
      </w:pPr>
      <w:r w:rsidRPr="00FE42AA">
        <w:t>РАБОЧЕЙ СМЕНЫ (ПРИ НЕОБХОДИМОСТИ) И МЕДИЦИНСКИХ</w:t>
      </w:r>
    </w:p>
    <w:p w14:paraId="731C2AF1" w14:textId="77777777" w:rsidR="00FE42AA" w:rsidRPr="00FE42AA" w:rsidRDefault="00FE42AA">
      <w:pPr>
        <w:pStyle w:val="ConsPlusTitle"/>
        <w:jc w:val="center"/>
      </w:pPr>
      <w:r w:rsidRPr="00FE42AA">
        <w:t>ОСМОТРОВ ПОСЛЕ РАБОЧЕЙ СМЕНЫ (ПРИ НЕОБХОДИМОСТИ) РАБОТНИКОВ,</w:t>
      </w:r>
    </w:p>
    <w:p w14:paraId="1AA845FB" w14:textId="77777777" w:rsidR="00FE42AA" w:rsidRPr="00FE42AA" w:rsidRDefault="00FE42AA">
      <w:pPr>
        <w:pStyle w:val="ConsPlusTitle"/>
        <w:jc w:val="center"/>
      </w:pPr>
      <w:r w:rsidRPr="00FE42AA">
        <w:t>ЗАНЯТЫХ НА ПОДЗЕМНЫХ РАБОТАХ С ОПАСНЫМИ И (ИЛИ) ВРЕДНЫМИ</w:t>
      </w:r>
    </w:p>
    <w:p w14:paraId="44916D59" w14:textId="77777777" w:rsidR="00FE42AA" w:rsidRPr="00FE42AA" w:rsidRDefault="00FE42AA">
      <w:pPr>
        <w:pStyle w:val="ConsPlusTitle"/>
        <w:jc w:val="center"/>
      </w:pPr>
      <w:r w:rsidRPr="00FE42AA">
        <w:t>УСЛОВИЯМИ ТРУДА ПО ДОБЫЧЕ (ПЕРЕРАБОТКЕ) УГЛЯ (ГОРЮЧИХ</w:t>
      </w:r>
    </w:p>
    <w:p w14:paraId="1A1CCDE5" w14:textId="77777777" w:rsidR="00FE42AA" w:rsidRPr="00FE42AA" w:rsidRDefault="00FE42AA">
      <w:pPr>
        <w:pStyle w:val="ConsPlusTitle"/>
        <w:jc w:val="center"/>
      </w:pPr>
      <w:r w:rsidRPr="00FE42AA">
        <w:t>СЛАНЦЕВ), В ТОМ ЧИСЛЕ С ИСПОЛЬЗОВАНИЕМ ТЕХНИЧЕСКИХ СРЕДСТВ</w:t>
      </w:r>
    </w:p>
    <w:p w14:paraId="5E138682" w14:textId="77777777" w:rsidR="00FE42AA" w:rsidRPr="00FE42AA" w:rsidRDefault="00FE42AA">
      <w:pPr>
        <w:pStyle w:val="ConsPlusTitle"/>
        <w:jc w:val="center"/>
      </w:pPr>
      <w:r w:rsidRPr="00FE42AA">
        <w:t>И МЕДИЦИНСКИХ ИЗДЕЛИЙ, ОБЕСПЕЧИВАЮЩИХ АВТОМАТИЗИРОВАННУЮ</w:t>
      </w:r>
    </w:p>
    <w:p w14:paraId="2E1C0B89" w14:textId="77777777" w:rsidR="00FE42AA" w:rsidRPr="00FE42AA" w:rsidRDefault="00FE42AA">
      <w:pPr>
        <w:pStyle w:val="ConsPlusTitle"/>
        <w:jc w:val="center"/>
      </w:pPr>
      <w:r w:rsidRPr="00FE42AA">
        <w:t>ДИСТАНЦИОННУЮ ПЕРЕДАЧУ ИНФОРМАЦИИ О СОСТОЯНИИ ЗДОРОВЬЯ</w:t>
      </w:r>
    </w:p>
    <w:p w14:paraId="04F3463D" w14:textId="77777777" w:rsidR="00FE42AA" w:rsidRPr="00FE42AA" w:rsidRDefault="00FE42AA">
      <w:pPr>
        <w:pStyle w:val="ConsPlusTitle"/>
        <w:jc w:val="center"/>
      </w:pPr>
      <w:r w:rsidRPr="00FE42AA">
        <w:t>РАБОТНИКОВ И ДИСТАНЦИОННЫЙ КОНТРОЛЬ СОСТОЯНИЯ ИХ</w:t>
      </w:r>
    </w:p>
    <w:p w14:paraId="03DA3FDF" w14:textId="77777777" w:rsidR="00FE42AA" w:rsidRPr="00FE42AA" w:rsidRDefault="00FE42AA">
      <w:pPr>
        <w:pStyle w:val="ConsPlusTitle"/>
        <w:jc w:val="center"/>
      </w:pPr>
      <w:r w:rsidRPr="00FE42AA">
        <w:t>ЗДОРОВЬЯ, А ТАКЖЕ ПЕРЕЧЕНЬ ВКЛЮЧАЕМЫХ</w:t>
      </w:r>
    </w:p>
    <w:p w14:paraId="66D0F9D8" w14:textId="77777777" w:rsidR="00FE42AA" w:rsidRPr="00FE42AA" w:rsidRDefault="00FE42AA">
      <w:pPr>
        <w:pStyle w:val="ConsPlusTitle"/>
        <w:jc w:val="center"/>
      </w:pPr>
      <w:r w:rsidRPr="00FE42AA">
        <w:t>В НИХ ИССЛЕДОВАНИЙ</w:t>
      </w:r>
    </w:p>
    <w:p w14:paraId="7A0DB745" w14:textId="77777777" w:rsidR="00FE42AA" w:rsidRPr="00FE42AA" w:rsidRDefault="00FE42AA">
      <w:pPr>
        <w:pStyle w:val="ConsPlusNormal"/>
        <w:jc w:val="center"/>
      </w:pPr>
    </w:p>
    <w:p w14:paraId="7B3CD02B" w14:textId="77777777" w:rsidR="00FE42AA" w:rsidRPr="00FE42AA" w:rsidRDefault="00FE42AA">
      <w:pPr>
        <w:pStyle w:val="ConsPlusNormal"/>
        <w:ind w:firstLine="540"/>
        <w:jc w:val="both"/>
      </w:pPr>
      <w:r w:rsidRPr="00FE42AA">
        <w:t xml:space="preserve">1. Обязательные медицинские осмотры до рабочей смены (далее - </w:t>
      </w:r>
      <w:proofErr w:type="spellStart"/>
      <w:r w:rsidRPr="00FE42AA">
        <w:t>предсменные</w:t>
      </w:r>
      <w:proofErr w:type="spellEnd"/>
      <w:r w:rsidRPr="00FE42AA">
        <w:t xml:space="preserve"> медицинские осмотры), медицинские осмотры в течение рабочей смены (при необходимости) (далее - внутрисменные медицинские осмотры), медицинские осмотры после рабочей смены (при необходимости) (далее - </w:t>
      </w:r>
      <w:proofErr w:type="spellStart"/>
      <w:r w:rsidRPr="00FE42AA">
        <w:t>послесменные</w:t>
      </w:r>
      <w:proofErr w:type="spellEnd"/>
      <w:r w:rsidRPr="00FE42AA">
        <w:t xml:space="preserve"> медицинские осмотры) проводятся в отношении работников, занятых на подземных работах с опасными и (или) вредными условиями труда по добыче (переработке) угля (горючих сланцев) (далее - работники), в том числе с использованием технических </w:t>
      </w:r>
      <w:r w:rsidRPr="00FE42AA">
        <w:lastRenderedPageBreak/>
        <w:t>средств и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здоровья.</w:t>
      </w:r>
    </w:p>
    <w:p w14:paraId="670AF66F" w14:textId="43ABFAE6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 xml:space="preserve">2. </w:t>
      </w:r>
      <w:proofErr w:type="spellStart"/>
      <w:r w:rsidRPr="00FE42AA">
        <w:t>Предсменные</w:t>
      </w:r>
      <w:proofErr w:type="spellEnd"/>
      <w:r w:rsidRPr="00FE42AA">
        <w:t xml:space="preserve"> медицинские осмотры, внутрисменные медицинские осмотры и </w:t>
      </w:r>
      <w:proofErr w:type="spellStart"/>
      <w:r w:rsidRPr="00FE42AA">
        <w:t>послесменные</w:t>
      </w:r>
      <w:proofErr w:type="spellEnd"/>
      <w:r w:rsidRPr="00FE42AA">
        <w:t xml:space="preserve"> медицинские осмотры проводятся при наличии информированного добровольного согласия работника, данного с соблюдением требований, установленных статьей 20 Федерального закона от 21 ноября 2011 г. N 323-ФЗ "Об основах охраны здоровья граждан в Российской Федерации" &lt;1&gt; (далее - Федеральный закон N 323-ФЗ).</w:t>
      </w:r>
    </w:p>
    <w:p w14:paraId="2A9CE10F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--------------------------------</w:t>
      </w:r>
    </w:p>
    <w:p w14:paraId="5F72C308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&lt;1&gt; Собрание законодательства Российской Федерации, 2011, N 48, ст. 6724; 2022, N 1, ст. 51.</w:t>
      </w:r>
    </w:p>
    <w:p w14:paraId="50B0E7CA" w14:textId="77777777" w:rsidR="00FE42AA" w:rsidRPr="00FE42AA" w:rsidRDefault="00FE42AA">
      <w:pPr>
        <w:pStyle w:val="ConsPlusNormal"/>
        <w:ind w:firstLine="540"/>
        <w:jc w:val="both"/>
      </w:pPr>
    </w:p>
    <w:p w14:paraId="2DB92114" w14:textId="77777777" w:rsidR="00FE42AA" w:rsidRPr="00FE42AA" w:rsidRDefault="00FE42AA">
      <w:pPr>
        <w:pStyle w:val="ConsPlusNormal"/>
        <w:ind w:firstLine="540"/>
        <w:jc w:val="both"/>
      </w:pPr>
      <w:r w:rsidRPr="00FE42AA">
        <w:t xml:space="preserve">3. </w:t>
      </w:r>
      <w:proofErr w:type="spellStart"/>
      <w:r w:rsidRPr="00FE42AA">
        <w:t>Предсменные</w:t>
      </w:r>
      <w:proofErr w:type="spellEnd"/>
      <w:r w:rsidRPr="00FE42AA">
        <w:t xml:space="preserve"> медицинские осмотры проводятся в целях выявления признаков воздействия опасных и (или) вредных производственных факторов рабочей среды, трудового процесса, состояний и заболеваний, препятствующих выполнению работниками трудовых обязанностей, признаков алкогольного, наркотического или иного токсического опьянения и остаточных явлений такого опьянения &lt;2&gt;.</w:t>
      </w:r>
    </w:p>
    <w:p w14:paraId="3236B6F0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--------------------------------</w:t>
      </w:r>
    </w:p>
    <w:p w14:paraId="7814D147" w14:textId="1A3F2DA1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&lt;2&gt; Пункт 6 статьи 19 Федерального закона от 20 июня 1996 г. N 81-ФЗ "О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промышленности" (Собрание законодательства Российской Федерации, 1996, N 26, ст. 3033; 2021, N 27, ст. 5050) (далее - Федеральный закон N 81-ФЗ).</w:t>
      </w:r>
    </w:p>
    <w:p w14:paraId="51AD848E" w14:textId="77777777" w:rsidR="00FE42AA" w:rsidRPr="00FE42AA" w:rsidRDefault="00FE42AA">
      <w:pPr>
        <w:pStyle w:val="ConsPlusNormal"/>
        <w:ind w:firstLine="540"/>
        <w:jc w:val="both"/>
      </w:pPr>
    </w:p>
    <w:p w14:paraId="08C32DDB" w14:textId="77777777" w:rsidR="00FE42AA" w:rsidRPr="00FE42AA" w:rsidRDefault="00FE42AA">
      <w:pPr>
        <w:pStyle w:val="ConsPlusNormal"/>
        <w:ind w:firstLine="540"/>
        <w:jc w:val="both"/>
      </w:pPr>
      <w:r w:rsidRPr="00FE42AA">
        <w:t xml:space="preserve">4. Внутрисменные и </w:t>
      </w:r>
      <w:proofErr w:type="spellStart"/>
      <w:r w:rsidRPr="00FE42AA">
        <w:t>послесменные</w:t>
      </w:r>
      <w:proofErr w:type="spellEnd"/>
      <w:r w:rsidRPr="00FE42AA">
        <w:t xml:space="preserve"> медицинские осмотры могут проводиться (при необходимости) в целях выявления признаков воздействия опасных и (или) вредных производственных факторов рабочей среды, трудового процесса на состояние здоровья работников, признаков острого профессионального заболевания или отравления, признаков алкогольного, наркотического или иного токсического опьянения и остаточных явлений такого опьянения &lt;3&gt;.</w:t>
      </w:r>
    </w:p>
    <w:p w14:paraId="42C2DE1C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--------------------------------</w:t>
      </w:r>
    </w:p>
    <w:p w14:paraId="48CFB0D0" w14:textId="0E07C7B4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&lt;3&gt; Пункт 7 статьи 19 Федерального закона N 81-ФЗ.</w:t>
      </w:r>
    </w:p>
    <w:p w14:paraId="62BEF0D4" w14:textId="77777777" w:rsidR="00FE42AA" w:rsidRPr="00FE42AA" w:rsidRDefault="00FE42AA">
      <w:pPr>
        <w:pStyle w:val="ConsPlusNormal"/>
        <w:ind w:firstLine="540"/>
        <w:jc w:val="both"/>
      </w:pPr>
    </w:p>
    <w:p w14:paraId="5229E9FA" w14:textId="77777777" w:rsidR="00FE42AA" w:rsidRPr="00FE42AA" w:rsidRDefault="00FE42AA">
      <w:pPr>
        <w:pStyle w:val="ConsPlusNormal"/>
        <w:ind w:firstLine="540"/>
        <w:jc w:val="both"/>
      </w:pPr>
      <w:bookmarkStart w:id="1" w:name="P66"/>
      <w:bookmarkEnd w:id="1"/>
      <w:r w:rsidRPr="00FE42AA">
        <w:t xml:space="preserve">5. </w:t>
      </w:r>
      <w:proofErr w:type="spellStart"/>
      <w:r w:rsidRPr="00FE42AA">
        <w:t>Предсменные</w:t>
      </w:r>
      <w:proofErr w:type="spellEnd"/>
      <w:r w:rsidRPr="00FE42AA">
        <w:t xml:space="preserve"> медицинские осмотры, внутрисменные медицинские осмотры и </w:t>
      </w:r>
      <w:proofErr w:type="spellStart"/>
      <w:r w:rsidRPr="00FE42AA">
        <w:t>послесменные</w:t>
      </w:r>
      <w:proofErr w:type="spellEnd"/>
      <w:r w:rsidRPr="00FE42AA">
        <w:t xml:space="preserve"> медицинские осмотры проводятся медицинскими работниками, имеющими высшее и (или) среднее профессиональное медицинское образование, медицинской организации или иной организации, осуществляющей медицинскую деятельность (в том числе медицинским работником, состоящим в штате </w:t>
      </w:r>
      <w:r w:rsidRPr="00FE42AA">
        <w:lastRenderedPageBreak/>
        <w:t>работодателя &lt;4&gt;) (далее соответственно - медицинский работник, медицинская организация), при наличии лицензии на осуществление медицинской деятельности, предусматривающей выполнение работ (услуг) по медицинским осмотрам (</w:t>
      </w:r>
      <w:proofErr w:type="spellStart"/>
      <w:r w:rsidRPr="00FE42AA">
        <w:t>предсменным</w:t>
      </w:r>
      <w:proofErr w:type="spellEnd"/>
      <w:r w:rsidRPr="00FE42AA">
        <w:t xml:space="preserve">, предрейсовым, </w:t>
      </w:r>
      <w:proofErr w:type="spellStart"/>
      <w:r w:rsidRPr="00FE42AA">
        <w:t>послесменным</w:t>
      </w:r>
      <w:proofErr w:type="spellEnd"/>
      <w:r w:rsidRPr="00FE42AA">
        <w:t>, послерейсовым).</w:t>
      </w:r>
    </w:p>
    <w:p w14:paraId="2D020A6A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--------------------------------</w:t>
      </w:r>
    </w:p>
    <w:p w14:paraId="4256623E" w14:textId="587A7BCA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&lt;4&gt; Часть 4 статьи 24 Федерального закона N 323-ФЗ (Собрание законодательства Российской Федерации, 2011, N 48, ст. 6724).</w:t>
      </w:r>
    </w:p>
    <w:p w14:paraId="0703C748" w14:textId="77777777" w:rsidR="00FE42AA" w:rsidRPr="00FE42AA" w:rsidRDefault="00FE42AA">
      <w:pPr>
        <w:pStyle w:val="ConsPlusNormal"/>
        <w:ind w:firstLine="540"/>
        <w:jc w:val="both"/>
      </w:pPr>
    </w:p>
    <w:p w14:paraId="3700D811" w14:textId="77777777" w:rsidR="00FE42AA" w:rsidRPr="00FE42AA" w:rsidRDefault="00FE42AA">
      <w:pPr>
        <w:pStyle w:val="ConsPlusNormal"/>
        <w:ind w:firstLine="540"/>
        <w:jc w:val="both"/>
      </w:pPr>
      <w:r w:rsidRPr="00FE42AA">
        <w:t xml:space="preserve">6. При проведении </w:t>
      </w:r>
      <w:proofErr w:type="spellStart"/>
      <w:r w:rsidRPr="00FE42AA">
        <w:t>предсменных</w:t>
      </w:r>
      <w:proofErr w:type="spellEnd"/>
      <w:r w:rsidRPr="00FE42AA">
        <w:t xml:space="preserve"> медицинских осмотров, внутрисменных медицинских осмотров и </w:t>
      </w:r>
      <w:proofErr w:type="spellStart"/>
      <w:r w:rsidRPr="00FE42AA">
        <w:t>послесменных</w:t>
      </w:r>
      <w:proofErr w:type="spellEnd"/>
      <w:r w:rsidRPr="00FE42AA">
        <w:t xml:space="preserve"> медицинских осмотров, в том числе с использованием технических средств и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применяются зарегистрированные в соответствии с законодательством Российской Федерации медицинские изделия.</w:t>
      </w:r>
    </w:p>
    <w:p w14:paraId="366DE5E2" w14:textId="77777777" w:rsidR="00FE42AA" w:rsidRPr="00FE42AA" w:rsidRDefault="00FE42AA">
      <w:pPr>
        <w:pStyle w:val="ConsPlusNormal"/>
        <w:spacing w:before="280"/>
        <w:ind w:firstLine="540"/>
        <w:jc w:val="both"/>
      </w:pPr>
      <w:proofErr w:type="spellStart"/>
      <w:r w:rsidRPr="00FE42AA">
        <w:t>Предсменные</w:t>
      </w:r>
      <w:proofErr w:type="spellEnd"/>
      <w:r w:rsidRPr="00FE42AA">
        <w:t xml:space="preserve"> медицинские осмотры, внутрисменные медицинские осмотры и </w:t>
      </w:r>
      <w:proofErr w:type="spellStart"/>
      <w:r w:rsidRPr="00FE42AA">
        <w:t>послесменные</w:t>
      </w:r>
      <w:proofErr w:type="spellEnd"/>
      <w:r w:rsidRPr="00FE42AA">
        <w:t xml:space="preserve"> медицинские осмотры с использованием технических средств и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проводятся по решению работодателя.</w:t>
      </w:r>
    </w:p>
    <w:p w14:paraId="3118E38C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 xml:space="preserve">7. При проведении </w:t>
      </w:r>
      <w:proofErr w:type="spellStart"/>
      <w:r w:rsidRPr="00FE42AA">
        <w:t>предсменных</w:t>
      </w:r>
      <w:proofErr w:type="spellEnd"/>
      <w:r w:rsidRPr="00FE42AA">
        <w:t xml:space="preserve"> медицинских осмотров, внутрисменных медицинских осмотров и </w:t>
      </w:r>
      <w:proofErr w:type="spellStart"/>
      <w:r w:rsidRPr="00FE42AA">
        <w:t>послесменных</w:t>
      </w:r>
      <w:proofErr w:type="spellEnd"/>
      <w:r w:rsidRPr="00FE42AA">
        <w:t xml:space="preserve"> медицинских осмотров, в том числе с использованием технических средств и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работодателем и медицинской организацией обеспечивается:</w:t>
      </w:r>
    </w:p>
    <w:p w14:paraId="22DE4089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1) идентификация работника посредством контроля его документов, удостоверяющих личность, или же идентификация с использованием биометрических персональных данных в соответствии с требованиями законодательства Российской Федерации об информации, информационных технологиях и о защите информации;</w:t>
      </w:r>
    </w:p>
    <w:p w14:paraId="435E96F8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2) запись средствами видеофиксации в помещении проведения медицинских осмотров с использованием указанных медицинских изделий;</w:t>
      </w:r>
    </w:p>
    <w:p w14:paraId="1ED281B6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3) выполнение требований эксплуатационной документации на медицинское изделие;</w:t>
      </w:r>
    </w:p>
    <w:p w14:paraId="0CC6DFE3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4) хранение информации о результатах проведенного измерения с использованием медицинского изделия не менее 30 календарных дней.</w:t>
      </w:r>
    </w:p>
    <w:p w14:paraId="4487C6DB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lastRenderedPageBreak/>
        <w:t>Указанные медицинские осмотры проводятся с соблюдением требований законодательства Российской Федерации о защите персональных данных. Запись средствами видеофиксации осуществляется с согласия работника.</w:t>
      </w:r>
    </w:p>
    <w:p w14:paraId="27E48CA9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 xml:space="preserve">8. В отношении работников, занятых на подземных работах, </w:t>
      </w:r>
      <w:proofErr w:type="spellStart"/>
      <w:r w:rsidRPr="00FE42AA">
        <w:t>предсменные</w:t>
      </w:r>
      <w:proofErr w:type="spellEnd"/>
      <w:r w:rsidRPr="00FE42AA">
        <w:t xml:space="preserve">, внутрисменные и </w:t>
      </w:r>
      <w:proofErr w:type="spellStart"/>
      <w:r w:rsidRPr="00FE42AA">
        <w:t>послесменные</w:t>
      </w:r>
      <w:proofErr w:type="spellEnd"/>
      <w:r w:rsidRPr="00FE42AA">
        <w:t xml:space="preserve"> медицинские осмотры с использованием технических средств и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химико-токсикологические исследования наличия (отсутствия) в организме человека наркотических средств, психотропных веществ и их метаболитов (далее - химико-токсикологические исследования) проводятся не менее двух раз в год &lt;5&gt;.</w:t>
      </w:r>
    </w:p>
    <w:p w14:paraId="05F505B7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--------------------------------</w:t>
      </w:r>
    </w:p>
    <w:p w14:paraId="23E8FA8D" w14:textId="170CA59B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&lt;5&gt; Пункт 9 статьи 19 Федерального закона N 81-ФЗ.</w:t>
      </w:r>
    </w:p>
    <w:p w14:paraId="3BE0A81F" w14:textId="77777777" w:rsidR="00FE42AA" w:rsidRPr="00FE42AA" w:rsidRDefault="00FE42AA">
      <w:pPr>
        <w:pStyle w:val="ConsPlusNormal"/>
        <w:ind w:firstLine="540"/>
        <w:jc w:val="both"/>
      </w:pPr>
    </w:p>
    <w:p w14:paraId="349E903E" w14:textId="77777777" w:rsidR="00FE42AA" w:rsidRPr="00FE42AA" w:rsidRDefault="00FE42AA">
      <w:pPr>
        <w:pStyle w:val="ConsPlusNormal"/>
        <w:ind w:firstLine="540"/>
        <w:jc w:val="both"/>
      </w:pPr>
      <w:r w:rsidRPr="00FE42AA">
        <w:t>9. Химико-токсикологические исследования проводятся в целях обнаружения и последующей идентификации в образцах биологических объектов (мочи) работника наркотических средств, психотропных веществ и их метаболитов.</w:t>
      </w:r>
    </w:p>
    <w:p w14:paraId="42107257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10. Химико-токсикологические исследования осуществляются в медицинских организациях, имеющих лицензию на осуществление медицинской деятельности, предусматривающей выполнение работ (услуг) по психиатрии-наркологии и лабораторной диагностике либо клинической лабораторной диагностике.</w:t>
      </w:r>
    </w:p>
    <w:p w14:paraId="0BFF48F4" w14:textId="385CBE92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11. Отбор биологического объекта (мочи) и химико-токсикологические исследования проводятся в соответствии с приказом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(далее - приказ Минздравсоцразвития России N 40) &lt;6&gt;.</w:t>
      </w:r>
    </w:p>
    <w:p w14:paraId="5B9E67D8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--------------------------------</w:t>
      </w:r>
    </w:p>
    <w:p w14:paraId="6702B3F1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&lt;6&gt; Зарегистрирован Министерством юстиции Российской Федерации 26 февраля 2006 г., регистрационный N 7544.</w:t>
      </w:r>
    </w:p>
    <w:p w14:paraId="6DBE02A9" w14:textId="77777777" w:rsidR="00FE42AA" w:rsidRPr="00FE42AA" w:rsidRDefault="00FE42AA">
      <w:pPr>
        <w:pStyle w:val="ConsPlusNormal"/>
        <w:ind w:firstLine="540"/>
        <w:jc w:val="both"/>
      </w:pPr>
    </w:p>
    <w:p w14:paraId="2D78ECA1" w14:textId="77777777" w:rsidR="00FE42AA" w:rsidRPr="00FE42AA" w:rsidRDefault="00FE42AA">
      <w:pPr>
        <w:pStyle w:val="ConsPlusNormal"/>
        <w:ind w:firstLine="540"/>
        <w:jc w:val="both"/>
      </w:pPr>
      <w:r w:rsidRPr="00FE42AA">
        <w:t>12. Химико-токсикологические исследования биологического объекта (мочи) проводятся в два этапа:</w:t>
      </w:r>
    </w:p>
    <w:p w14:paraId="131AB13C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1) предварительные химико-токсикологические исследования, направленные на получение объективных результатов выявления в образцах биологического объекта (мочи) наркотических средств, психотропных веществ и их метаболитов;</w:t>
      </w:r>
    </w:p>
    <w:p w14:paraId="020E0EFC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lastRenderedPageBreak/>
        <w:t>2) подтверждающие химико-токсикологические исследования, направленные на идентификацию в образцах биологического объекта (мочи) наркотических средств, психотропных веществ и их метаболитов.</w:t>
      </w:r>
    </w:p>
    <w:p w14:paraId="70619842" w14:textId="77777777" w:rsidR="00FE42AA" w:rsidRPr="00FE42AA" w:rsidRDefault="00FE42AA">
      <w:pPr>
        <w:pStyle w:val="ConsPlusNormal"/>
        <w:spacing w:before="280"/>
        <w:ind w:firstLine="540"/>
        <w:jc w:val="both"/>
      </w:pPr>
      <w:bookmarkStart w:id="2" w:name="P91"/>
      <w:bookmarkEnd w:id="2"/>
      <w:r w:rsidRPr="00FE42AA">
        <w:t xml:space="preserve">13. Предварительные химико-токсикологические исследования в обязательном порядке проводятся на следующие химические вещества, включая их производные, метаболиты и аналоги: опиаты, каннабиноиды, </w:t>
      </w:r>
      <w:proofErr w:type="spellStart"/>
      <w:r w:rsidRPr="00FE42AA">
        <w:t>фенилалкиламины</w:t>
      </w:r>
      <w:proofErr w:type="spellEnd"/>
      <w:r w:rsidRPr="00FE42AA">
        <w:t xml:space="preserve"> (амфетамин, метамфетамин), синтетические </w:t>
      </w:r>
      <w:proofErr w:type="spellStart"/>
      <w:r w:rsidRPr="00FE42AA">
        <w:t>катиноны</w:t>
      </w:r>
      <w:proofErr w:type="spellEnd"/>
      <w:r w:rsidRPr="00FE42AA">
        <w:t>, кокаин, метадон, бензодиазепины, барбитураты и фенциклидин.</w:t>
      </w:r>
    </w:p>
    <w:p w14:paraId="6B1B1D74" w14:textId="09C3C50A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Предварительные химико-токсикологические исследования для выявления наличия в организме работника веществ, указанных в абзаце первом настоящего пункта, проводятся иммунохимическими методами, исключающими визуальную оценку результатов предварительных химико-токсикологических исследований, одновременно на все вещества и не позднее двух часов с момента отбора образца биологического объекта (мочи) с применением анализаторов, обеспечивающих регистрацию и количественную оценку результатов предварительных химико-токсикологических исследований путем сравнения полученного результата с калибровочной кривой.</w:t>
      </w:r>
    </w:p>
    <w:p w14:paraId="0A45D744" w14:textId="5EABB47C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По окончании предварительных химико-токсикологических исследований в случае отсутствия в образце биологического объекта (мочи) наркотических средств, психотропных веществ и их метаболитов подтверждающее химико-токсикологическое исследование не проводится, за исключением случая, указанного в пункте 14 настоящего Порядка.</w:t>
      </w:r>
    </w:p>
    <w:p w14:paraId="34600360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По окончании предварительного химико-токсикологического исследования в случае наличия в образце биологического объекта (мочи) наркотических средств, психотропных веществ и их метаболитов и вне зависимости от их концентрации проводится подтверждающее химико-токсикологическое исследование.</w:t>
      </w:r>
    </w:p>
    <w:p w14:paraId="626E5224" w14:textId="77777777" w:rsidR="00FE42AA" w:rsidRPr="00FE42AA" w:rsidRDefault="00FE42AA">
      <w:pPr>
        <w:pStyle w:val="ConsPlusNormal"/>
        <w:spacing w:before="280"/>
        <w:ind w:firstLine="540"/>
        <w:jc w:val="both"/>
      </w:pPr>
      <w:bookmarkStart w:id="3" w:name="P95"/>
      <w:bookmarkEnd w:id="3"/>
      <w:r w:rsidRPr="00FE42AA">
        <w:t>14. Подтверждающее химико-токсикологическое исследование образца биологического объекта (мочи) проводится вне зависимости от результатов предварительного химико-токсикологического исследования в случае выявления у работника в ходе осмотра врачом - психиатром-наркологом не менее трех из следующих клинических признаков:</w:t>
      </w:r>
    </w:p>
    <w:p w14:paraId="3D5207DE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1) неадекватность поведения, в том числе сопровождающаяся нарушением общественных норм, демонстративными реакциями, попытками диссимуляции;</w:t>
      </w:r>
    </w:p>
    <w:p w14:paraId="0F04B2DB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2) заторможенность, сонливость или возбуждение;</w:t>
      </w:r>
    </w:p>
    <w:p w14:paraId="424E41EB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3) эмоциональная неустойчивость;</w:t>
      </w:r>
    </w:p>
    <w:p w14:paraId="4F439D5A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4) ускорение или замедление темпа мышления;</w:t>
      </w:r>
    </w:p>
    <w:p w14:paraId="6FF85C62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lastRenderedPageBreak/>
        <w:t xml:space="preserve">5) гиперемия или бледность, мраморность кожных покровов, </w:t>
      </w:r>
      <w:proofErr w:type="spellStart"/>
      <w:r w:rsidRPr="00FE42AA">
        <w:t>акроцианоз</w:t>
      </w:r>
      <w:proofErr w:type="spellEnd"/>
      <w:r w:rsidRPr="00FE42AA">
        <w:t>;</w:t>
      </w:r>
    </w:p>
    <w:p w14:paraId="25FD21E0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 xml:space="preserve">6) </w:t>
      </w:r>
      <w:proofErr w:type="spellStart"/>
      <w:r w:rsidRPr="00FE42AA">
        <w:t>инъецированность</w:t>
      </w:r>
      <w:proofErr w:type="spellEnd"/>
      <w:r w:rsidRPr="00FE42AA">
        <w:t xml:space="preserve"> склер, гиперемия или бледность видимых слизистых;</w:t>
      </w:r>
    </w:p>
    <w:p w14:paraId="7B095507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7) сухость кожных покровов, слизистых или гипергидроз;</w:t>
      </w:r>
    </w:p>
    <w:p w14:paraId="300FF8C3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8) учащение или замедление дыхания;</w:t>
      </w:r>
    </w:p>
    <w:p w14:paraId="6FC71732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9) тахикардия или брадикардия;</w:t>
      </w:r>
    </w:p>
    <w:p w14:paraId="43D1C882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10) сужение или расширение зрачков;</w:t>
      </w:r>
    </w:p>
    <w:p w14:paraId="6205FA11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11) вялая реакция зрачков на свет;</w:t>
      </w:r>
    </w:p>
    <w:p w14:paraId="1A574C06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12) двигательное возбуждение или заторможенность;</w:t>
      </w:r>
    </w:p>
    <w:p w14:paraId="220C4099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13) пошатывание при ходьбе с быстрыми поворотами;</w:t>
      </w:r>
    </w:p>
    <w:p w14:paraId="4B16ECD2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 xml:space="preserve">14) неустойчивость в позе </w:t>
      </w:r>
      <w:proofErr w:type="spellStart"/>
      <w:r w:rsidRPr="00FE42AA">
        <w:t>Ромберга</w:t>
      </w:r>
      <w:proofErr w:type="spellEnd"/>
      <w:r w:rsidRPr="00FE42AA">
        <w:t>;</w:t>
      </w:r>
    </w:p>
    <w:p w14:paraId="498819D1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15) ошибки при выполнении координационных проб;</w:t>
      </w:r>
    </w:p>
    <w:p w14:paraId="0553457D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16) тремор век и (или) языка, рук;</w:t>
      </w:r>
    </w:p>
    <w:p w14:paraId="669D88BA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17) нарушение речи в виде дизартрии;</w:t>
      </w:r>
    </w:p>
    <w:p w14:paraId="449329E0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18) признаки внутривенного введения средств (веществ), включая следы от инъекций.</w:t>
      </w:r>
    </w:p>
    <w:p w14:paraId="5CBA5C33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15. Срок доставки образца биологического объекта (мочи) в медицинскую организацию, проводящую подтверждающее химико-токсикологическое исследование, не должен превышать 10 рабочих дней со дня отбора образца биологического объекта (мочи).</w:t>
      </w:r>
    </w:p>
    <w:p w14:paraId="74700AF5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Срок проведения подтверждающего химико-токсикологического исследования не должен превышать 3 рабочих дней со дня поступления образца биологического объекта (мочи) в химико-токсикологическую лабораторию.</w:t>
      </w:r>
    </w:p>
    <w:p w14:paraId="09615191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Образцы биологических объектов (мочи) хранятся в химико-токсикологической лаборатории в течение 3 месяцев со дня проведения подтверждающих химико-токсикологических исследований, а полученные масс-спектры - в электронном виде в течение 5 лет.</w:t>
      </w:r>
    </w:p>
    <w:p w14:paraId="7582E530" w14:textId="1E0BB765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 xml:space="preserve">16. Результаты химико-токсикологических исследований отражаются в справке о результатах химико-токсикологических исследований по форме, утвержденной приказом Минздравсоцразвития России N 40, и представляются в медицинскую организацию, направившую в химико-токсикологическую лабораторию образец </w:t>
      </w:r>
      <w:r w:rsidRPr="00FE42AA">
        <w:lastRenderedPageBreak/>
        <w:t>биологического объекта (мочи).</w:t>
      </w:r>
    </w:p>
    <w:p w14:paraId="399F6783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По желанию работника копия справки о результатах химико-токсикологических исследований выдается ему медицинской организацией.</w:t>
      </w:r>
    </w:p>
    <w:p w14:paraId="3352D6D8" w14:textId="77777777" w:rsidR="00FE42AA" w:rsidRPr="00FE42AA" w:rsidRDefault="00FE42AA">
      <w:pPr>
        <w:pStyle w:val="ConsPlusNormal"/>
        <w:spacing w:before="280"/>
        <w:ind w:firstLine="540"/>
        <w:jc w:val="both"/>
      </w:pPr>
      <w:bookmarkStart w:id="4" w:name="P119"/>
      <w:bookmarkEnd w:id="4"/>
      <w:r w:rsidRPr="00FE42AA">
        <w:t xml:space="preserve">17. </w:t>
      </w:r>
      <w:proofErr w:type="spellStart"/>
      <w:r w:rsidRPr="00FE42AA">
        <w:t>Предсменные</w:t>
      </w:r>
      <w:proofErr w:type="spellEnd"/>
      <w:r w:rsidRPr="00FE42AA">
        <w:t xml:space="preserve"> медицинские осмотры, внутрисменные медицинские осмотры и </w:t>
      </w:r>
      <w:proofErr w:type="spellStart"/>
      <w:r w:rsidRPr="00FE42AA">
        <w:t>послесменные</w:t>
      </w:r>
      <w:proofErr w:type="spellEnd"/>
      <w:r w:rsidRPr="00FE42AA">
        <w:t xml:space="preserve"> медицинские осмотры работников проводятся в следующем объеме:</w:t>
      </w:r>
    </w:p>
    <w:p w14:paraId="0C08F689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1) сбор жалоб, визуальный осмотр, осмотр видимых слизистых и кожных покровов, оценка наличия признаков алкогольного, наркотического или иного токсического опьянения и остаточных явлений такого опьянения (за исключением случаев проведения медицинского осмотра с использованием технических средств и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здоровья);</w:t>
      </w:r>
    </w:p>
    <w:p w14:paraId="4EE6A5FC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2) общая термометрия, измерение артериального давления на периферических артериях (для работников, входящих в группу риска сердечно-сосудистых заболеваний по результатам диспансеризации, предварительных или периодических медицинских осмотров), исследование пульса;</w:t>
      </w:r>
    </w:p>
    <w:p w14:paraId="017A8194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3) исследование выдыхаемого воздуха на наличие алкоголя;</w:t>
      </w:r>
    </w:p>
    <w:p w14:paraId="53C9B3C0" w14:textId="77777777" w:rsidR="00FE42AA" w:rsidRPr="00FE42AA" w:rsidRDefault="00FE42AA">
      <w:pPr>
        <w:pStyle w:val="ConsPlusNormal"/>
        <w:spacing w:before="280"/>
        <w:ind w:firstLine="540"/>
        <w:jc w:val="both"/>
      </w:pPr>
      <w:bookmarkStart w:id="5" w:name="P123"/>
      <w:bookmarkEnd w:id="5"/>
      <w:r w:rsidRPr="00FE42AA">
        <w:t>4) определение наличия психоактивных веществ в моче (за исключением случаев проведения медицинского осмотра с использованием технических средств и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здоровья).</w:t>
      </w:r>
    </w:p>
    <w:p w14:paraId="7C01B44C" w14:textId="2A8F3D48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18. Исследование, указанное в подпункте 4 пункта 17 настоящего Порядка, проводится при наличии признаков опьянения и отрицательных результатах исследования выдыхаемого воздуха на наличие алкоголя.</w:t>
      </w:r>
    </w:p>
    <w:p w14:paraId="686ED453" w14:textId="0C18A250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Отбор биологического объекта (мочи) для определения в ней наличия психоактивных веществ осуществляется в соответствии с приказом Минздравсоцразвития России N 40.</w:t>
      </w:r>
    </w:p>
    <w:p w14:paraId="7ED452C9" w14:textId="7A19733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 xml:space="preserve">19. При проведении </w:t>
      </w:r>
      <w:proofErr w:type="spellStart"/>
      <w:r w:rsidRPr="00FE42AA">
        <w:t>предсменного</w:t>
      </w:r>
      <w:proofErr w:type="spellEnd"/>
      <w:r w:rsidRPr="00FE42AA">
        <w:t xml:space="preserve"> медицинского осмотра, внутрисменного медицинского осмотра и </w:t>
      </w:r>
      <w:proofErr w:type="spellStart"/>
      <w:r w:rsidRPr="00FE42AA">
        <w:t>послесменного</w:t>
      </w:r>
      <w:proofErr w:type="spellEnd"/>
      <w:r w:rsidRPr="00FE42AA">
        <w:t xml:space="preserve"> медицинского осмотра с использованием технических средств и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полученная информация о состоянии здоровья работника передается медицинскому работнику, указанному в пункте 5 настоящего Порядка.</w:t>
      </w:r>
    </w:p>
    <w:p w14:paraId="3278D2AB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 xml:space="preserve">20. При выявлении у работника признаков алкогольного, наркотического или </w:t>
      </w:r>
      <w:r w:rsidRPr="00FE42AA">
        <w:lastRenderedPageBreak/>
        <w:t>иного токсического опьянения (при положительных или отрицательных результатах исследования выдыхаемого воздуха на наличие алкоголя) медицинский работник незамедлительно уведомляет об этом работодателя (его уполномоченного представителя).</w:t>
      </w:r>
    </w:p>
    <w:p w14:paraId="6036C874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 xml:space="preserve">При проведении </w:t>
      </w:r>
      <w:proofErr w:type="spellStart"/>
      <w:r w:rsidRPr="00FE42AA">
        <w:t>предсменного</w:t>
      </w:r>
      <w:proofErr w:type="spellEnd"/>
      <w:r w:rsidRPr="00FE42AA">
        <w:t xml:space="preserve"> медицинского осмотра, внутрисменного медицинского осмотра и </w:t>
      </w:r>
      <w:proofErr w:type="spellStart"/>
      <w:r w:rsidRPr="00FE42AA">
        <w:t>послесменного</w:t>
      </w:r>
      <w:proofErr w:type="spellEnd"/>
      <w:r w:rsidRPr="00FE42AA">
        <w:t xml:space="preserve"> медицинского осмотра с использованием технических средств и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данное уведомление направляется работодателю (его уполномоченному представителю).</w:t>
      </w:r>
    </w:p>
    <w:p w14:paraId="30B4FE48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21. В случае регистрации у работника отклонения артериального давления или частоты пульса от нормативных значений проводится повторное исследование (не более двух раз с интервалом не менее 5 минут).</w:t>
      </w:r>
    </w:p>
    <w:p w14:paraId="2A8BD877" w14:textId="77777777" w:rsidR="00FE42AA" w:rsidRPr="00FE42AA" w:rsidRDefault="00FE42AA">
      <w:pPr>
        <w:pStyle w:val="ConsPlusNormal"/>
        <w:spacing w:before="280"/>
        <w:ind w:firstLine="540"/>
        <w:jc w:val="both"/>
      </w:pPr>
      <w:bookmarkStart w:id="6" w:name="P130"/>
      <w:bookmarkEnd w:id="6"/>
      <w:r w:rsidRPr="00FE42AA">
        <w:t xml:space="preserve">22. По результатам прохождения работником </w:t>
      </w:r>
      <w:proofErr w:type="spellStart"/>
      <w:r w:rsidRPr="00FE42AA">
        <w:t>предсменных</w:t>
      </w:r>
      <w:proofErr w:type="spellEnd"/>
      <w:r w:rsidRPr="00FE42AA">
        <w:t xml:space="preserve"> медицинских осмотров медицинским работником выносится медицинское заключение:</w:t>
      </w:r>
    </w:p>
    <w:p w14:paraId="51FC0B92" w14:textId="77777777" w:rsidR="00FE42AA" w:rsidRPr="00FE42AA" w:rsidRDefault="00FE42AA">
      <w:pPr>
        <w:pStyle w:val="ConsPlusNormal"/>
        <w:spacing w:before="280"/>
        <w:ind w:firstLine="540"/>
        <w:jc w:val="both"/>
      </w:pPr>
      <w:bookmarkStart w:id="7" w:name="P131"/>
      <w:bookmarkEnd w:id="7"/>
      <w:r w:rsidRPr="00FE42AA">
        <w:t>1) о наличии признаков воздействия опасных и (или) вредных производственных факторов рабочей среды, трудового процесса и (или) признаков состояний и заболеваний, препятствующих выполнению работниками трудовых обязанностей, в том числе признаков алкогольного, наркотического или иного токсического опьянения и остаточных явлений такого опьянения (с указанием этих признаков);</w:t>
      </w:r>
    </w:p>
    <w:p w14:paraId="4D54BEAC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2) об отсутствии признаков воздействия опасных и (или) вредных производственных факторов рабочей среды, трудового процесса, состояний и заболеваний, препятствующих выполнению работниками трудовых обязанностей, в том числе признаков алкогольного, наркотического или иного токсического опьянения и остаточных явлений такого опьянения.</w:t>
      </w:r>
    </w:p>
    <w:p w14:paraId="4723B622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23. Медицинское заключение оформляется на бумажном носителе, подписываемом медицинским работником, либо формируется в форме электронного документа, подписанного усиленной квалифицированной электронной подписью медицинского работника.</w:t>
      </w:r>
    </w:p>
    <w:p w14:paraId="400F1489" w14:textId="77777777" w:rsidR="00FE42AA" w:rsidRPr="00FE42AA" w:rsidRDefault="00FE42AA">
      <w:pPr>
        <w:pStyle w:val="ConsPlusNormal"/>
        <w:spacing w:before="280"/>
        <w:ind w:firstLine="540"/>
        <w:jc w:val="both"/>
      </w:pPr>
      <w:bookmarkStart w:id="8" w:name="P134"/>
      <w:bookmarkEnd w:id="8"/>
      <w:r w:rsidRPr="00FE42AA">
        <w:t xml:space="preserve">24. По результатам прохождения внутрисменных медицинских осмотров и </w:t>
      </w:r>
      <w:proofErr w:type="spellStart"/>
      <w:r w:rsidRPr="00FE42AA">
        <w:t>послесменных</w:t>
      </w:r>
      <w:proofErr w:type="spellEnd"/>
      <w:r w:rsidRPr="00FE42AA">
        <w:t xml:space="preserve"> медицинских осмотров работников медицинским работником выносится медицинское заключение:</w:t>
      </w:r>
    </w:p>
    <w:p w14:paraId="1D93B1F9" w14:textId="77777777" w:rsidR="00FE42AA" w:rsidRPr="00FE42AA" w:rsidRDefault="00FE42AA">
      <w:pPr>
        <w:pStyle w:val="ConsPlusNormal"/>
        <w:spacing w:before="280"/>
        <w:ind w:firstLine="540"/>
        <w:jc w:val="both"/>
      </w:pPr>
      <w:bookmarkStart w:id="9" w:name="P135"/>
      <w:bookmarkEnd w:id="9"/>
      <w:r w:rsidRPr="00FE42AA">
        <w:t>1) о наличии признаков воздействия опасных и (или) вредных производственных факторов рабочей среды, трудового процесса на состояние здоровья работника и (или) признаков острого профессионального заболевания или отравления и (или) признаков алкогольного, наркотического или иного токсического опьянения и остаточных явлений такого опьянения (с указанием таких признаков);</w:t>
      </w:r>
    </w:p>
    <w:p w14:paraId="461F6E01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lastRenderedPageBreak/>
        <w:t>2) об отсутствии признаков воздействия опасных и (или) вредных производственных факторов рабочей среды, трудового процесса на состояние здоровья работника, признаков острого профессионального заболевания или отравления, признаков алкогольного, наркотического или иного токсического опьянения и остаточных явлений такого опьянения.</w:t>
      </w:r>
    </w:p>
    <w:p w14:paraId="3ECC0051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25. Медицинское заключение оформляется на бумажном носителе, подписываемом медицинским работником, либо формируется в форме электронного документа, подписанного усиленной квалифицированной электронной подписью медицинского работника.</w:t>
      </w:r>
    </w:p>
    <w:p w14:paraId="3335091B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 xml:space="preserve">26. Результаты проведенных </w:t>
      </w:r>
      <w:proofErr w:type="spellStart"/>
      <w:r w:rsidRPr="00FE42AA">
        <w:t>предсменных</w:t>
      </w:r>
      <w:proofErr w:type="spellEnd"/>
      <w:r w:rsidRPr="00FE42AA">
        <w:t xml:space="preserve"> медицинских осмотров, внутрисменных медицинских осмотров и </w:t>
      </w:r>
      <w:proofErr w:type="spellStart"/>
      <w:r w:rsidRPr="00FE42AA">
        <w:t>послесменных</w:t>
      </w:r>
      <w:proofErr w:type="spellEnd"/>
      <w:r w:rsidRPr="00FE42AA">
        <w:t xml:space="preserve"> медицинских осмотров работников вносятся соответственно в журнал регистрации </w:t>
      </w:r>
      <w:proofErr w:type="spellStart"/>
      <w:r w:rsidRPr="00FE42AA">
        <w:t>предсменных</w:t>
      </w:r>
      <w:proofErr w:type="spellEnd"/>
      <w:r w:rsidRPr="00FE42AA">
        <w:t xml:space="preserve"> медицинских осмотров работников и журнал регистрации внутрисменных медицинских осмотров и (или) </w:t>
      </w:r>
      <w:proofErr w:type="spellStart"/>
      <w:r w:rsidRPr="00FE42AA">
        <w:t>послесменных</w:t>
      </w:r>
      <w:proofErr w:type="spellEnd"/>
      <w:r w:rsidRPr="00FE42AA">
        <w:t xml:space="preserve"> медицинских осмотров (далее - журналы), в которых указывается (проставляется):</w:t>
      </w:r>
    </w:p>
    <w:p w14:paraId="14AB16F2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 xml:space="preserve">1) дата и время проведения </w:t>
      </w:r>
      <w:proofErr w:type="spellStart"/>
      <w:r w:rsidRPr="00FE42AA">
        <w:t>предсменного</w:t>
      </w:r>
      <w:proofErr w:type="spellEnd"/>
      <w:r w:rsidRPr="00FE42AA">
        <w:t xml:space="preserve"> медицинского осмотра, или внутрисменного медицинского осмотра, или </w:t>
      </w:r>
      <w:proofErr w:type="spellStart"/>
      <w:r w:rsidRPr="00FE42AA">
        <w:t>послесменного</w:t>
      </w:r>
      <w:proofErr w:type="spellEnd"/>
      <w:r w:rsidRPr="00FE42AA">
        <w:t xml:space="preserve"> медицинского осмотра);</w:t>
      </w:r>
    </w:p>
    <w:p w14:paraId="029BF5FE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2) фамилия, имя, отчество (при наличии) работника;</w:t>
      </w:r>
    </w:p>
    <w:p w14:paraId="3438CDF7" w14:textId="7121D8CF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3) результаты исследований, указанных в пункте 17 настоящего Порядка;</w:t>
      </w:r>
    </w:p>
    <w:p w14:paraId="02425B85" w14:textId="08F81CB3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4) медицинское заключение о результатах медицинских осмотров в соответствии с пунктами 22 и 24 настоящего Порядка;</w:t>
      </w:r>
    </w:p>
    <w:p w14:paraId="46BDBF2E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5) подпись медицинского работника с указанием фамилии, имени и отчества (при наличии);</w:t>
      </w:r>
    </w:p>
    <w:p w14:paraId="785C1496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6) подпись работника.</w:t>
      </w:r>
    </w:p>
    <w:p w14:paraId="7F8EBD44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27. Страницы журналов на бумажном носителе должны быть прошнурованы, пронумерованы, скреплены печатью организации.</w:t>
      </w:r>
    </w:p>
    <w:p w14:paraId="21FFE6CC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28. Ведение журналов в форме электронного документа осуществляется с соблюдением требований законодательства Российской Федерации о защите персональных данных. Сведения, внесенные в журнал, заверяются усиленной квалифицированной электронной подписью медицинского работника, проводившего медицинский осмотр, и простой электронной подписью работника (если иное не предусмотрено эксплуатационной документацией на медицинское изделие, с использованием которого проводится медицинский осмотр).</w:t>
      </w:r>
    </w:p>
    <w:p w14:paraId="7145D4C8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 xml:space="preserve">29. В случае отказа работником поставить свою подпись в журнале (заверить простой электронной подписью внесенные сведения в случае ведения журнала в </w:t>
      </w:r>
      <w:r w:rsidRPr="00FE42AA">
        <w:lastRenderedPageBreak/>
        <w:t>форме электронного документа), соответствующая запись вносится в журнал медицинским работником, проводившим медицинский осмотр (в случае ведения журнала в форме электронного документа соответствующая запись заверяется усиленной квалифицированной электронной подписью медицинского работника).</w:t>
      </w:r>
    </w:p>
    <w:p w14:paraId="1F00F119" w14:textId="3441622E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 xml:space="preserve">30. По результатам прохождения </w:t>
      </w:r>
      <w:proofErr w:type="spellStart"/>
      <w:r w:rsidRPr="00FE42AA">
        <w:t>предсменных</w:t>
      </w:r>
      <w:proofErr w:type="spellEnd"/>
      <w:r w:rsidRPr="00FE42AA">
        <w:t xml:space="preserve"> медицинских осмотров при вынесении медицинского заключения, указанного в пункте 22 настоящего Порядка, в соответствующий журнал вносится запись:</w:t>
      </w:r>
    </w:p>
    <w:p w14:paraId="022E0A0D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 xml:space="preserve">"прошел </w:t>
      </w:r>
      <w:proofErr w:type="spellStart"/>
      <w:r w:rsidRPr="00FE42AA">
        <w:t>предсменный</w:t>
      </w:r>
      <w:proofErr w:type="spellEnd"/>
      <w:r w:rsidRPr="00FE42AA">
        <w:t xml:space="preserve"> медицинский осмотр, признаки воздействия опасных и (или) вредных производственных факторов рабочей среды, трудового процесса, состояний и заболеваний, препятствующих выполнению работником трудовых обязанностей, признаки алкогольного, наркотического или иного токсического опьянения и остаточных явлений такого опьянения не выявлены" или "прошел </w:t>
      </w:r>
      <w:proofErr w:type="spellStart"/>
      <w:r w:rsidRPr="00FE42AA">
        <w:t>предсменный</w:t>
      </w:r>
      <w:proofErr w:type="spellEnd"/>
      <w:r w:rsidRPr="00FE42AA">
        <w:t xml:space="preserve"> медицинский осмотр, выявлены признаки воздействия опасных и (или) вредных производственных факторов рабочей среды, трудового процесса, и (или) признаки состояний и заболеваний, препятствующих выполнению работником трудовых обязанностей, и (или) признаки алкогольного, наркотического или иного токсического опьянения и остаточных явлений такого опьянения (с указанием этих признаков)", которая заверяется подписью медицинского работника, проводившего медицинский осмотр, с расшифровкой подписи либо усиленной квалифицированной электронной подписью медицинского работника в случае ведения журнала в электронном виде.</w:t>
      </w:r>
    </w:p>
    <w:p w14:paraId="3B445084" w14:textId="35B9A5C9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 xml:space="preserve">31. По результатам прохождения внутрисменных медицинских осмотров и (или) </w:t>
      </w:r>
      <w:proofErr w:type="spellStart"/>
      <w:r w:rsidRPr="00FE42AA">
        <w:t>послесменных</w:t>
      </w:r>
      <w:proofErr w:type="spellEnd"/>
      <w:r w:rsidRPr="00FE42AA">
        <w:t xml:space="preserve"> медицинских осмотров при вынесении медицинского заключения, указанного в пункте 24 настоящего Порядка, в соответствующий журнал вносятся записи:</w:t>
      </w:r>
    </w:p>
    <w:p w14:paraId="46D1AFD9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 xml:space="preserve">"прошел внутрисменный медицинский осмотр и (или) </w:t>
      </w:r>
      <w:proofErr w:type="spellStart"/>
      <w:r w:rsidRPr="00FE42AA">
        <w:t>послесменный</w:t>
      </w:r>
      <w:proofErr w:type="spellEnd"/>
      <w:r w:rsidRPr="00FE42AA">
        <w:t xml:space="preserve"> медицинский осмотр, признаков воздействия опасных и (или) вредных производственных факторов рабочей среды, трудового процесса на состояние здоровья работника, признаков острого профессионального заболевания и (или) отравления, признаков алкогольного, наркотического или иного токсического опьянения и остаточных явлений такого опьянения не выявлено" или "прошел внутрисменный медицинский осмотр и (или) </w:t>
      </w:r>
      <w:proofErr w:type="spellStart"/>
      <w:r w:rsidRPr="00FE42AA">
        <w:t>послесменный</w:t>
      </w:r>
      <w:proofErr w:type="spellEnd"/>
      <w:r w:rsidRPr="00FE42AA">
        <w:t xml:space="preserve"> медицинский осмотр, выявлены признаки воздействия факторов рабочей среды и трудового процесса, и (или) признаки острого профессионального заболевания и (или) отравления, и (или) признаки алкогольного, наркотического или иного токсического опьянения и остаточных явлений такого опьянения (с указанием этих признаков)", которая заверяется подписью медицинского работника, проводившего медицинский осмотр, с расшифровкой подписи либо усиленной квалифицированной электронной подписью медицинского работника в случае ведения журнала в электронном виде.</w:t>
      </w:r>
    </w:p>
    <w:p w14:paraId="7553E4C8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 xml:space="preserve">32. Результаты проведенных </w:t>
      </w:r>
      <w:proofErr w:type="spellStart"/>
      <w:r w:rsidRPr="00FE42AA">
        <w:t>предсменных</w:t>
      </w:r>
      <w:proofErr w:type="spellEnd"/>
      <w:r w:rsidRPr="00FE42AA">
        <w:t xml:space="preserve"> медицинских осмотров, а также </w:t>
      </w:r>
      <w:r w:rsidRPr="00FE42AA">
        <w:lastRenderedPageBreak/>
        <w:t xml:space="preserve">внутрисменных медицинских осмотров и (или) </w:t>
      </w:r>
      <w:proofErr w:type="spellStart"/>
      <w:r w:rsidRPr="00FE42AA">
        <w:t>послесменных</w:t>
      </w:r>
      <w:proofErr w:type="spellEnd"/>
      <w:r w:rsidRPr="00FE42AA">
        <w:t xml:space="preserve"> медицинских осмотров медицинский работник сообщает работнику и работодателю (уполномоченному представителю работодателя).</w:t>
      </w:r>
    </w:p>
    <w:p w14:paraId="2E7CBB67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 xml:space="preserve">33. Результаты </w:t>
      </w:r>
      <w:proofErr w:type="spellStart"/>
      <w:r w:rsidRPr="00FE42AA">
        <w:t>предсменного</w:t>
      </w:r>
      <w:proofErr w:type="spellEnd"/>
      <w:r w:rsidRPr="00FE42AA">
        <w:t xml:space="preserve"> медицинского осмотра, внутрисменного медицинского осмотра и </w:t>
      </w:r>
      <w:proofErr w:type="spellStart"/>
      <w:r w:rsidRPr="00FE42AA">
        <w:t>послесменного</w:t>
      </w:r>
      <w:proofErr w:type="spellEnd"/>
      <w:r w:rsidRPr="00FE42AA">
        <w:t xml:space="preserve"> медицинского осмотра, проведенного с использованием технических средств и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направляются медицинским работником работнику в виде выписки из журнала по месту проведения медицинского осмотра и работодателю посредством информационно-коммуникационных технологий с соблюдением требований законодательства Российской Федерации о защите персональных данных.</w:t>
      </w:r>
    </w:p>
    <w:p w14:paraId="022E23E1" w14:textId="1685450F" w:rsidR="00FE42AA" w:rsidRPr="00FE42AA" w:rsidRDefault="00FE42AA">
      <w:pPr>
        <w:pStyle w:val="ConsPlusNormal"/>
        <w:spacing w:before="280"/>
        <w:ind w:firstLine="540"/>
        <w:jc w:val="both"/>
      </w:pPr>
      <w:bookmarkStart w:id="10" w:name="P154"/>
      <w:bookmarkEnd w:id="10"/>
      <w:r w:rsidRPr="00FE42AA">
        <w:t xml:space="preserve">34. В случае выявления медицинским работником по результатам проведенных </w:t>
      </w:r>
      <w:proofErr w:type="spellStart"/>
      <w:r w:rsidRPr="00FE42AA">
        <w:t>предсменных</w:t>
      </w:r>
      <w:proofErr w:type="spellEnd"/>
      <w:r w:rsidRPr="00FE42AA">
        <w:t xml:space="preserve"> медицинских осмотров, внутрисменных медицинских осмотров и </w:t>
      </w:r>
      <w:proofErr w:type="spellStart"/>
      <w:r w:rsidRPr="00FE42AA">
        <w:t>послесменных</w:t>
      </w:r>
      <w:proofErr w:type="spellEnd"/>
      <w:r w:rsidRPr="00FE42AA">
        <w:t xml:space="preserve"> медицинских осмотров признаков состояний и заболеваний, указанных в подпункте 1 пункта 22 или подпункте 1 пункта 24 настоящего Порядка, работнику выдаются:</w:t>
      </w:r>
    </w:p>
    <w:p w14:paraId="3F2330D3" w14:textId="275BFED2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1) медицинским работником - справка о выявлении состояний или заболеваний, указанных в подпункте 1 пункта 22 или подпункте 1 пункта 24 настоящего Порядка;</w:t>
      </w:r>
    </w:p>
    <w:p w14:paraId="4414F070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2) работодателем (уполномоченным представителем работодателя) - направление на медицинское освидетельствование на состояние опьянения (алкогольного, наркотического или иного токсического).</w:t>
      </w:r>
    </w:p>
    <w:p w14:paraId="7258C4BD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 xml:space="preserve">35. В справке, а также в направлении на медицинское освидетельствование на состояние опьянения (алкогольного, наркотического или иного токсического) указываются порядковый номер, дата (число, месяц, год) и время (часы, минуты) проведения </w:t>
      </w:r>
      <w:proofErr w:type="spellStart"/>
      <w:r w:rsidRPr="00FE42AA">
        <w:t>предсменного</w:t>
      </w:r>
      <w:proofErr w:type="spellEnd"/>
      <w:r w:rsidRPr="00FE42AA">
        <w:t xml:space="preserve"> медицинского осмотра, внутрисменного медицинского осмотра и (или) </w:t>
      </w:r>
      <w:proofErr w:type="spellStart"/>
      <w:r w:rsidRPr="00FE42AA">
        <w:t>послесменного</w:t>
      </w:r>
      <w:proofErr w:type="spellEnd"/>
      <w:r w:rsidRPr="00FE42AA">
        <w:t xml:space="preserve"> медицинского осмотра, предварительный диагноз.</w:t>
      </w:r>
    </w:p>
    <w:p w14:paraId="52806E83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Справка подписывается медицинским работником, проводившим медицинский осмотр (усиленной квалифицированной электронной подписью медицинского работника в случае формирования справки в форме электронного документа).</w:t>
      </w:r>
    </w:p>
    <w:p w14:paraId="241C6824" w14:textId="1F936E95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36. Направление на медицинское освидетельствование на состояние опьянения в соответствии с приказом Министерства здравоохранения Российской Федерации от 18 декабря 2015 г. N 933н "О порядке проведения медицинского освидетельствования на состояние опьянения (алкогольного, наркотического или иного токсического)" &lt;7&gt; подписывается работодателем (уполномоченным представителем работодателя) с расшифровкой подписи.</w:t>
      </w:r>
    </w:p>
    <w:p w14:paraId="70D3EAAB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--------------------------------</w:t>
      </w:r>
    </w:p>
    <w:p w14:paraId="0CDE87CD" w14:textId="6710E144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lastRenderedPageBreak/>
        <w:t>&lt;7&gt; Зарегистрирован Министерством юстиции Российской Федерации 11 марта 2016 г., регистрационный N 41390, с изменениями, внесенными приказом Министерства здравоохранения Российской Федерации от 25 марта 2019 г. N 159н (зарегистрирован Министерством юстиции Российской Федерации 27 июня 2019 г., регистрационный N 55060).</w:t>
      </w:r>
    </w:p>
    <w:p w14:paraId="500C89AE" w14:textId="77777777" w:rsidR="00FE42AA" w:rsidRPr="00FE42AA" w:rsidRDefault="00FE42AA">
      <w:pPr>
        <w:pStyle w:val="ConsPlusNormal"/>
        <w:ind w:firstLine="540"/>
        <w:jc w:val="both"/>
      </w:pPr>
    </w:p>
    <w:p w14:paraId="0C0AB99F" w14:textId="3D85C717" w:rsidR="00FE42AA" w:rsidRPr="00FE42AA" w:rsidRDefault="00FE42AA">
      <w:pPr>
        <w:pStyle w:val="ConsPlusNormal"/>
        <w:ind w:firstLine="540"/>
        <w:jc w:val="both"/>
      </w:pPr>
      <w:r w:rsidRPr="00FE42AA">
        <w:t xml:space="preserve">37. Медицинские организации, осуществляющие проведение </w:t>
      </w:r>
      <w:proofErr w:type="spellStart"/>
      <w:r w:rsidRPr="00FE42AA">
        <w:t>предсменных</w:t>
      </w:r>
      <w:proofErr w:type="spellEnd"/>
      <w:r w:rsidRPr="00FE42AA">
        <w:t xml:space="preserve"> медицинских осмотров, внутрисменных медицинских осмотров и (или) </w:t>
      </w:r>
      <w:proofErr w:type="spellStart"/>
      <w:r w:rsidRPr="00FE42AA">
        <w:t>послесменных</w:t>
      </w:r>
      <w:proofErr w:type="spellEnd"/>
      <w:r w:rsidRPr="00FE42AA">
        <w:t xml:space="preserve"> медицинских осмотров работников, обеспечивают учет всех выданных справок, указанных в пункте 34 настоящего Порядка.</w:t>
      </w:r>
    </w:p>
    <w:p w14:paraId="127FC156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Работодатели (уполномоченные представители работодателей) обеспечивают учет всех выданных направлений на медицинское освидетельствование на состояние опьянения (алкогольного, наркотического или иного токсического).</w:t>
      </w:r>
    </w:p>
    <w:p w14:paraId="4A28B90A" w14:textId="6012C2C2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 xml:space="preserve">38. Медицинские организации, осуществляющие проведение </w:t>
      </w:r>
      <w:proofErr w:type="spellStart"/>
      <w:r w:rsidRPr="00FE42AA">
        <w:t>предсменных</w:t>
      </w:r>
      <w:proofErr w:type="spellEnd"/>
      <w:r w:rsidRPr="00FE42AA">
        <w:t xml:space="preserve"> медицинских осмотров, внутрисменных медицинских осмотров и (или) </w:t>
      </w:r>
      <w:proofErr w:type="spellStart"/>
      <w:r w:rsidRPr="00FE42AA">
        <w:t>послесменных</w:t>
      </w:r>
      <w:proofErr w:type="spellEnd"/>
      <w:r w:rsidRPr="00FE42AA">
        <w:t xml:space="preserve"> медицинских осмотров, в том числе с использованием технических средств и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регистрируют в подсистеме "Федеральный реестр электронных медицинских документов" единой государственной информационной системы в сфере здравоохранения &lt;8&gt; сведения о сформированных в соответствии с пунктами 22 и 34 настоящего Порядка медицинских заключениях и справках не позднее одного рабочего дня со дня их формирования.</w:t>
      </w:r>
    </w:p>
    <w:p w14:paraId="174F8256" w14:textId="77777777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--------------------------------</w:t>
      </w:r>
    </w:p>
    <w:p w14:paraId="6047DE94" w14:textId="1A21A6F9" w:rsidR="00FE42AA" w:rsidRPr="00FE42AA" w:rsidRDefault="00FE42AA">
      <w:pPr>
        <w:pStyle w:val="ConsPlusNormal"/>
        <w:spacing w:before="280"/>
        <w:ind w:firstLine="540"/>
        <w:jc w:val="both"/>
      </w:pPr>
      <w:r w:rsidRPr="00FE42AA">
        <w:t>&lt;8&gt; Постановление Правительства Российской Федерации от 9 февраля 2022 N 140 "О единой государственной информационной системе в сфере здравоохранения" (Официальный интернет-портал правовой информации (www.pravo.gov.ru), 2022, 11 февраля, N 0001202202110036).</w:t>
      </w:r>
    </w:p>
    <w:p w14:paraId="4032BC97" w14:textId="77777777" w:rsidR="00FE42AA" w:rsidRPr="00FE42AA" w:rsidRDefault="00FE42AA">
      <w:pPr>
        <w:pStyle w:val="ConsPlusNormal"/>
        <w:ind w:firstLine="540"/>
        <w:jc w:val="both"/>
      </w:pPr>
    </w:p>
    <w:p w14:paraId="7579CB1D" w14:textId="77777777" w:rsidR="00FE42AA" w:rsidRPr="00FE42AA" w:rsidRDefault="00FE42AA">
      <w:pPr>
        <w:pStyle w:val="ConsPlusNormal"/>
        <w:ind w:firstLine="540"/>
        <w:jc w:val="both"/>
      </w:pPr>
      <w:r w:rsidRPr="00FE42AA">
        <w:t xml:space="preserve">39. Передача информации о состоянии здоровья работников и дистанционный контроль состояния их здоровья, передача результатов </w:t>
      </w:r>
      <w:proofErr w:type="spellStart"/>
      <w:r w:rsidRPr="00FE42AA">
        <w:t>предсменного</w:t>
      </w:r>
      <w:proofErr w:type="spellEnd"/>
      <w:r w:rsidRPr="00FE42AA">
        <w:t xml:space="preserve"> медицинского осмотра, внутрисменного медицинского осмотра и </w:t>
      </w:r>
      <w:proofErr w:type="spellStart"/>
      <w:r w:rsidRPr="00FE42AA">
        <w:t>послесменного</w:t>
      </w:r>
      <w:proofErr w:type="spellEnd"/>
      <w:r w:rsidRPr="00FE42AA">
        <w:t xml:space="preserve"> медицинского осмотра, передача медицинской документации, предусмотренной настоящим Порядком, осуществляется с соблюдением требований законодательства Российской Федерации о защите персональных данных.</w:t>
      </w:r>
    </w:p>
    <w:p w14:paraId="5C7204B4" w14:textId="77777777" w:rsidR="00FE42AA" w:rsidRPr="00FE42AA" w:rsidRDefault="00FE42AA">
      <w:pPr>
        <w:pStyle w:val="ConsPlusNormal"/>
        <w:ind w:firstLine="540"/>
        <w:jc w:val="both"/>
      </w:pPr>
    </w:p>
    <w:p w14:paraId="1D2B6042" w14:textId="77777777" w:rsidR="00FE42AA" w:rsidRPr="00FE42AA" w:rsidRDefault="00FE42AA">
      <w:pPr>
        <w:pStyle w:val="ConsPlusNormal"/>
        <w:ind w:firstLine="540"/>
        <w:jc w:val="both"/>
      </w:pPr>
    </w:p>
    <w:p w14:paraId="241888EA" w14:textId="77777777" w:rsidR="00FE42AA" w:rsidRPr="00FE42AA" w:rsidRDefault="00FE42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6A7EBA1" w14:textId="77777777" w:rsidR="00CB78A2" w:rsidRPr="00FE42AA" w:rsidRDefault="00CB78A2" w:rsidP="00F9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8A2" w:rsidRPr="00FE42AA" w:rsidSect="00DD66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AA"/>
    <w:rsid w:val="00CB78A2"/>
    <w:rsid w:val="00F93E29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9D1D"/>
  <w15:chartTrackingRefBased/>
  <w15:docId w15:val="{64BAEE56-9FD5-44B2-9C21-A767E11B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2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FE42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FE42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4277</Words>
  <Characters>24384</Characters>
  <Application>Microsoft Office Word</Application>
  <DocSecurity>0</DocSecurity>
  <Lines>203</Lines>
  <Paragraphs>57</Paragraphs>
  <ScaleCrop>false</ScaleCrop>
  <Company/>
  <LinksUpToDate>false</LinksUpToDate>
  <CharactersWithSpaces>28604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2023-03-04T23:34:00Z</dcterms:created>
  <dcterms:modified xsi:type="dcterms:W3CDTF">2023-03-04T23:36:00Z</dcterms:modified>
</cp:coreProperties>
</file>