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FD" w:rsidRPr="003851FD" w:rsidRDefault="003851FD">
      <w:pPr>
        <w:pStyle w:val="ConsPlusNormal"/>
        <w:outlineLvl w:val="0"/>
        <w:rPr>
          <w:rFonts w:ascii="Times New Roman" w:hAnsi="Times New Roman" w:cs="Times New Roman"/>
          <w:sz w:val="24"/>
          <w:szCs w:val="24"/>
        </w:rPr>
      </w:pPr>
      <w:r w:rsidRPr="003851FD">
        <w:rPr>
          <w:rFonts w:ascii="Times New Roman" w:hAnsi="Times New Roman" w:cs="Times New Roman"/>
          <w:sz w:val="24"/>
          <w:szCs w:val="24"/>
        </w:rPr>
        <w:t xml:space="preserve">Зарегистрировано в </w:t>
      </w:r>
      <w:proofErr w:type="gramStart"/>
      <w:r w:rsidRPr="003851FD">
        <w:rPr>
          <w:rFonts w:ascii="Times New Roman" w:hAnsi="Times New Roman" w:cs="Times New Roman"/>
          <w:sz w:val="24"/>
          <w:szCs w:val="24"/>
        </w:rPr>
        <w:t>Минюсте</w:t>
      </w:r>
      <w:proofErr w:type="gramEnd"/>
      <w:r w:rsidRPr="003851FD">
        <w:rPr>
          <w:rFonts w:ascii="Times New Roman" w:hAnsi="Times New Roman" w:cs="Times New Roman"/>
          <w:sz w:val="24"/>
          <w:szCs w:val="24"/>
        </w:rPr>
        <w:t xml:space="preserve"> России 5 октября 2020 г. N 60229</w:t>
      </w:r>
    </w:p>
    <w:p w:rsidR="003851FD" w:rsidRPr="003851FD" w:rsidRDefault="003851FD">
      <w:pPr>
        <w:pStyle w:val="ConsPlusNormal"/>
        <w:pBdr>
          <w:top w:val="single" w:sz="6" w:space="0" w:color="auto"/>
        </w:pBdr>
        <w:spacing w:before="100" w:after="100"/>
        <w:jc w:val="both"/>
        <w:rPr>
          <w:rFonts w:ascii="Times New Roman" w:hAnsi="Times New Roman" w:cs="Times New Roman"/>
          <w:sz w:val="24"/>
          <w:szCs w:val="24"/>
        </w:rPr>
      </w:pP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МИНИСТЕРСТВО ЗДРАВООХРАНЕНИЯ РОССИЙСКОЙ ФЕДЕРАЦИИ</w:t>
      </w:r>
    </w:p>
    <w:p w:rsidR="003851FD" w:rsidRPr="003851FD" w:rsidRDefault="003851FD">
      <w:pPr>
        <w:pStyle w:val="ConsPlusTitle"/>
        <w:jc w:val="center"/>
        <w:rPr>
          <w:rFonts w:ascii="Times New Roman" w:hAnsi="Times New Roman" w:cs="Times New Roman"/>
          <w:sz w:val="24"/>
          <w:szCs w:val="24"/>
        </w:rPr>
      </w:pP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ФЕДЕРАЛЬНАЯ СЛУЖБА ПО НАДЗОРУ В СФЕРЕ ЗДРАВООХРАНЕНИЯ</w:t>
      </w:r>
    </w:p>
    <w:p w:rsidR="003851FD" w:rsidRPr="003851FD" w:rsidRDefault="003851FD">
      <w:pPr>
        <w:pStyle w:val="ConsPlusTitle"/>
        <w:jc w:val="center"/>
        <w:rPr>
          <w:rFonts w:ascii="Times New Roman" w:hAnsi="Times New Roman" w:cs="Times New Roman"/>
          <w:sz w:val="24"/>
          <w:szCs w:val="24"/>
        </w:rPr>
      </w:pP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ПРИКАЗ</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от 28 июля 2020 г. N 6720</w:t>
      </w:r>
    </w:p>
    <w:p w:rsidR="003851FD" w:rsidRPr="003851FD" w:rsidRDefault="003851FD">
      <w:pPr>
        <w:pStyle w:val="ConsPlusTitle"/>
        <w:jc w:val="center"/>
        <w:rPr>
          <w:rFonts w:ascii="Times New Roman" w:hAnsi="Times New Roman" w:cs="Times New Roman"/>
          <w:sz w:val="24"/>
          <w:szCs w:val="24"/>
        </w:rPr>
      </w:pP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 xml:space="preserve">ОБ </w:t>
      </w:r>
      <w:proofErr w:type="gramStart"/>
      <w:r w:rsidRPr="003851FD">
        <w:rPr>
          <w:rFonts w:ascii="Times New Roman" w:hAnsi="Times New Roman" w:cs="Times New Roman"/>
          <w:sz w:val="24"/>
          <w:szCs w:val="24"/>
        </w:rPr>
        <w:t>УТВЕРЖДЕНИИ</w:t>
      </w:r>
      <w:proofErr w:type="gramEnd"/>
      <w:r w:rsidRPr="003851FD">
        <w:rPr>
          <w:rFonts w:ascii="Times New Roman" w:hAnsi="Times New Roman" w:cs="Times New Roman"/>
          <w:sz w:val="24"/>
          <w:szCs w:val="24"/>
        </w:rPr>
        <w:t xml:space="preserve"> АДМИНИСТРАТИВНОГО РЕГЛАМЕНТА</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ФЕДЕРАЛЬНОЙ СЛУЖБЫ ПО НАДЗОРУ В СФЕРЕ ЗДРАВООХРАНЕНИЯ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ПО ОСУЩЕСТВЛЕНИЮ ФЕДЕРАЛЬНОГО ГОСУДАРСТВЕННОГО НАДЗОРА</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В СФЕРЕ ОБРАЩЕНИЯ ЛЕКАРСТВЕННЫХ СРЕДСТВ</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В </w:t>
      </w:r>
      <w:proofErr w:type="gramStart"/>
      <w:r w:rsidRPr="003851FD">
        <w:rPr>
          <w:rFonts w:ascii="Times New Roman" w:hAnsi="Times New Roman" w:cs="Times New Roman"/>
          <w:sz w:val="24"/>
          <w:szCs w:val="24"/>
        </w:rPr>
        <w:t>соответствии</w:t>
      </w:r>
      <w:proofErr w:type="gramEnd"/>
      <w:r w:rsidRPr="003851FD">
        <w:rPr>
          <w:rFonts w:ascii="Times New Roman" w:hAnsi="Times New Roman" w:cs="Times New Roman"/>
          <w:sz w:val="24"/>
          <w:szCs w:val="24"/>
        </w:rPr>
        <w:t xml:space="preserve"> с </w:t>
      </w:r>
      <w:hyperlink r:id="rId5" w:history="1">
        <w:r w:rsidRPr="003851FD">
          <w:rPr>
            <w:rFonts w:ascii="Times New Roman" w:hAnsi="Times New Roman" w:cs="Times New Roman"/>
            <w:sz w:val="24"/>
            <w:szCs w:val="24"/>
          </w:rPr>
          <w:t>абзацем вторым пункта 3</w:t>
        </w:r>
      </w:hyperlink>
      <w:r w:rsidRPr="003851FD">
        <w:rPr>
          <w:rFonts w:ascii="Times New Roman" w:hAnsi="Times New Roman" w:cs="Times New Roman"/>
          <w:sz w:val="24"/>
          <w:szCs w:val="24"/>
        </w:rPr>
        <w:t xml:space="preserve"> Положения о федеральном государственном надзоре в сфере обращения лекарственных средств, утвержденного постановлением Правительс</w:t>
      </w:r>
      <w:bookmarkStart w:id="0" w:name="_GoBack"/>
      <w:bookmarkEnd w:id="0"/>
      <w:r w:rsidRPr="003851FD">
        <w:rPr>
          <w:rFonts w:ascii="Times New Roman" w:hAnsi="Times New Roman" w:cs="Times New Roman"/>
          <w:sz w:val="24"/>
          <w:szCs w:val="24"/>
        </w:rPr>
        <w:t xml:space="preserve">тва Российской Федерации от 15 октября 2012 г. N 1043 (Собрание законодательства Российской Федерации, 2012, N 43, ст. 5877; Официальный интернет-портал правовой информации http://www.pravo.gov.ru, 1 апреля 2020 г.), и </w:t>
      </w:r>
      <w:hyperlink r:id="rId6" w:history="1">
        <w:r w:rsidRPr="003851FD">
          <w:rPr>
            <w:rFonts w:ascii="Times New Roman" w:hAnsi="Times New Roman" w:cs="Times New Roman"/>
            <w:sz w:val="24"/>
            <w:szCs w:val="24"/>
          </w:rPr>
          <w:t>постановлением</w:t>
        </w:r>
      </w:hyperlink>
      <w:r w:rsidRPr="003851FD">
        <w:rPr>
          <w:rFonts w:ascii="Times New Roman" w:hAnsi="Times New Roman" w:cs="Times New Roman"/>
          <w:sz w:val="24"/>
          <w:szCs w:val="24"/>
        </w:rP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w:t>
      </w:r>
      <w:proofErr w:type="gramStart"/>
      <w:r w:rsidRPr="003851FD">
        <w:rPr>
          <w:rFonts w:ascii="Times New Roman" w:hAnsi="Times New Roman" w:cs="Times New Roman"/>
          <w:sz w:val="24"/>
          <w:szCs w:val="24"/>
        </w:rPr>
        <w:t>2018, N 46, ст. 7050) приказываю:</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Утвердить прилагаемый Административный </w:t>
      </w:r>
      <w:hyperlink w:anchor="P31" w:history="1">
        <w:r w:rsidRPr="003851FD">
          <w:rPr>
            <w:rFonts w:ascii="Times New Roman" w:hAnsi="Times New Roman" w:cs="Times New Roman"/>
            <w:sz w:val="24"/>
            <w:szCs w:val="24"/>
          </w:rPr>
          <w:t>регламент</w:t>
        </w:r>
      </w:hyperlink>
      <w:r w:rsidRPr="003851FD">
        <w:rPr>
          <w:rFonts w:ascii="Times New Roman" w:hAnsi="Times New Roman" w:cs="Times New Roman"/>
          <w:sz w:val="24"/>
          <w:szCs w:val="24"/>
        </w:rPr>
        <w:t xml:space="preserve"> Федеральной службы по надзору в сфере здравоохранения по осуществлению федерального государственного надзора в сфере обращения лекарственных средств.</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jc w:val="right"/>
        <w:rPr>
          <w:rFonts w:ascii="Times New Roman" w:hAnsi="Times New Roman" w:cs="Times New Roman"/>
          <w:sz w:val="24"/>
          <w:szCs w:val="24"/>
        </w:rPr>
      </w:pPr>
      <w:r w:rsidRPr="003851FD">
        <w:rPr>
          <w:rFonts w:ascii="Times New Roman" w:hAnsi="Times New Roman" w:cs="Times New Roman"/>
          <w:sz w:val="24"/>
          <w:szCs w:val="24"/>
        </w:rPr>
        <w:t>Руководитель</w:t>
      </w:r>
    </w:p>
    <w:p w:rsidR="003851FD" w:rsidRPr="003851FD" w:rsidRDefault="003851FD">
      <w:pPr>
        <w:pStyle w:val="ConsPlusNormal"/>
        <w:jc w:val="right"/>
        <w:rPr>
          <w:rFonts w:ascii="Times New Roman" w:hAnsi="Times New Roman" w:cs="Times New Roman"/>
          <w:sz w:val="24"/>
          <w:szCs w:val="24"/>
        </w:rPr>
      </w:pPr>
      <w:r w:rsidRPr="003851FD">
        <w:rPr>
          <w:rFonts w:ascii="Times New Roman" w:hAnsi="Times New Roman" w:cs="Times New Roman"/>
          <w:sz w:val="24"/>
          <w:szCs w:val="24"/>
        </w:rPr>
        <w:t>А.В.САМОЙЛОВА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jc w:val="right"/>
        <w:outlineLvl w:val="0"/>
        <w:rPr>
          <w:rFonts w:ascii="Times New Roman" w:hAnsi="Times New Roman" w:cs="Times New Roman"/>
          <w:sz w:val="24"/>
          <w:szCs w:val="24"/>
        </w:rPr>
      </w:pPr>
      <w:r w:rsidRPr="003851FD">
        <w:rPr>
          <w:rFonts w:ascii="Times New Roman" w:hAnsi="Times New Roman" w:cs="Times New Roman"/>
          <w:sz w:val="24"/>
          <w:szCs w:val="24"/>
        </w:rPr>
        <w:t>Утвержден</w:t>
      </w:r>
    </w:p>
    <w:p w:rsidR="003851FD" w:rsidRPr="003851FD" w:rsidRDefault="003851FD">
      <w:pPr>
        <w:pStyle w:val="ConsPlusNormal"/>
        <w:jc w:val="right"/>
        <w:rPr>
          <w:rFonts w:ascii="Times New Roman" w:hAnsi="Times New Roman" w:cs="Times New Roman"/>
          <w:sz w:val="24"/>
          <w:szCs w:val="24"/>
        </w:rPr>
      </w:pPr>
      <w:r w:rsidRPr="003851FD">
        <w:rPr>
          <w:rFonts w:ascii="Times New Roman" w:hAnsi="Times New Roman" w:cs="Times New Roman"/>
          <w:sz w:val="24"/>
          <w:szCs w:val="24"/>
        </w:rPr>
        <w:t>приказом Федеральной службы</w:t>
      </w:r>
    </w:p>
    <w:p w:rsidR="003851FD" w:rsidRPr="003851FD" w:rsidRDefault="003851FD">
      <w:pPr>
        <w:pStyle w:val="ConsPlusNormal"/>
        <w:jc w:val="right"/>
        <w:rPr>
          <w:rFonts w:ascii="Times New Roman" w:hAnsi="Times New Roman" w:cs="Times New Roman"/>
          <w:sz w:val="24"/>
          <w:szCs w:val="24"/>
        </w:rPr>
      </w:pPr>
      <w:r w:rsidRPr="003851FD">
        <w:rPr>
          <w:rFonts w:ascii="Times New Roman" w:hAnsi="Times New Roman" w:cs="Times New Roman"/>
          <w:sz w:val="24"/>
          <w:szCs w:val="24"/>
        </w:rPr>
        <w:t>по надзору в сфере здравоохранения</w:t>
      </w:r>
    </w:p>
    <w:p w:rsidR="003851FD" w:rsidRPr="003851FD" w:rsidRDefault="003851FD">
      <w:pPr>
        <w:pStyle w:val="ConsPlusNormal"/>
        <w:jc w:val="right"/>
        <w:rPr>
          <w:rFonts w:ascii="Times New Roman" w:hAnsi="Times New Roman" w:cs="Times New Roman"/>
          <w:sz w:val="24"/>
          <w:szCs w:val="24"/>
        </w:rPr>
      </w:pPr>
      <w:r w:rsidRPr="003851FD">
        <w:rPr>
          <w:rFonts w:ascii="Times New Roman" w:hAnsi="Times New Roman" w:cs="Times New Roman"/>
          <w:sz w:val="24"/>
          <w:szCs w:val="24"/>
        </w:rPr>
        <w:t>от 28 июля 2020 г. N 6720</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rPr>
          <w:rFonts w:ascii="Times New Roman" w:hAnsi="Times New Roman" w:cs="Times New Roman"/>
          <w:sz w:val="24"/>
          <w:szCs w:val="24"/>
        </w:rPr>
      </w:pPr>
      <w:bookmarkStart w:id="1" w:name="P31"/>
      <w:bookmarkEnd w:id="1"/>
      <w:r w:rsidRPr="003851FD">
        <w:rPr>
          <w:rFonts w:ascii="Times New Roman" w:hAnsi="Times New Roman" w:cs="Times New Roman"/>
          <w:sz w:val="24"/>
          <w:szCs w:val="24"/>
        </w:rPr>
        <w:t>АДМИНИСТРАТИВНЫЙ РЕГЛАМЕНТ</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ФЕДЕРАЛЬНОЙ СЛУЖБЫ ПО НАДЗОРУ В СФЕРЕ ЗДРАВООХРАНЕНИЯ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ПО ОСУЩЕСТВЛЕНИЮ ФЕДЕРАЛЬНОГО ГОСУДАРСТВЕННОГО НАДЗОРА</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В СФЕРЕ ОБРАЩЕНИЯ ЛЕКАРСТВЕННЫХ СРЕДСТВ</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1"/>
        <w:rPr>
          <w:rFonts w:ascii="Times New Roman" w:hAnsi="Times New Roman" w:cs="Times New Roman"/>
          <w:sz w:val="24"/>
          <w:szCs w:val="24"/>
        </w:rPr>
      </w:pPr>
      <w:r w:rsidRPr="003851FD">
        <w:rPr>
          <w:rFonts w:ascii="Times New Roman" w:hAnsi="Times New Roman" w:cs="Times New Roman"/>
          <w:sz w:val="24"/>
          <w:szCs w:val="24"/>
        </w:rPr>
        <w:t>I. Общие положения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 Административный регламент Федеральной службы по надзору в сфере здравоохранения (далее соответственно - Административный регламент) по осуществлению федерального государственного надзора в сфере обращения лекарственных средств устанавливает сроки и последовательность административных процедур (действий), порядок взаимодействия между </w:t>
      </w:r>
      <w:r w:rsidRPr="003851FD">
        <w:rPr>
          <w:rFonts w:ascii="Times New Roman" w:hAnsi="Times New Roman" w:cs="Times New Roman"/>
          <w:sz w:val="24"/>
          <w:szCs w:val="24"/>
        </w:rPr>
        <w:lastRenderedPageBreak/>
        <w:t>структурными подразделениями Росздравнадзора и его территориальными органами (далее - территориальные органы) при исполнении государственной функции.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Наименование функции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 Государственной функцией, регулируемой настоящим Административным регламентом, является осуществление федерального государственного надзора в сфере обращения лекарственных средств (далее - государственный надзор) посредством:</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организации и проведения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организации и проведения проверок соответствия лекарственных средств, находящихся в гражданском обороте, установленным требованиям к их качеству;</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организации и проведения контрольных закупок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 xml:space="preserve">Наименование органа, осуществляющего </w:t>
      </w:r>
      <w:proofErr w:type="gramStart"/>
      <w:r w:rsidRPr="003851FD">
        <w:rPr>
          <w:rFonts w:ascii="Times New Roman" w:hAnsi="Times New Roman" w:cs="Times New Roman"/>
          <w:sz w:val="24"/>
          <w:szCs w:val="24"/>
        </w:rPr>
        <w:t>государственный</w:t>
      </w:r>
      <w:proofErr w:type="gramEnd"/>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контроль (надзор)</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 Государственный надзор осуществляется Росздравнадзором и его территориальными органами.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Нормативные правовые акты, регулирующие осуществление</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государственного 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4. </w:t>
      </w:r>
      <w:proofErr w:type="gramStart"/>
      <w:r w:rsidRPr="003851FD">
        <w:rPr>
          <w:rFonts w:ascii="Times New Roman" w:hAnsi="Times New Roman" w:cs="Times New Roman"/>
          <w:sz w:val="24"/>
          <w:szCs w:val="24"/>
        </w:rPr>
        <w:t>Перечень нормативных правовых актов (с указанием их реквизитов и источников официального опубликования), регулирующих осуществление государственного контроля (надзора), размещен на официальном сайте Росздравнадзора, его территориальных органов в информационно-телекоммуникационной сети "Интернет" (далее - официальный сайт Росздравнадзора, территориального органа, сеть "Интернет"), а также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w:t>
      </w:r>
      <w:proofErr w:type="gramEnd"/>
      <w:r w:rsidRPr="003851FD">
        <w:rPr>
          <w:rFonts w:ascii="Times New Roman" w:hAnsi="Times New Roman" w:cs="Times New Roman"/>
          <w:sz w:val="24"/>
          <w:szCs w:val="24"/>
        </w:rPr>
        <w:t xml:space="preserve"> государственных и муниципальных услуг (функций)" (далее - Единый портал).</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Предмет государственного 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 Предметом государственного контроля (надзора) является: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организация и проведение проверок соблюдения субъектами обращения лекарственных средств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проверка соответствия лекарственных средств, </w:t>
      </w:r>
      <w:proofErr w:type="gramStart"/>
      <w:r w:rsidRPr="003851FD">
        <w:rPr>
          <w:rFonts w:ascii="Times New Roman" w:hAnsi="Times New Roman" w:cs="Times New Roman"/>
          <w:sz w:val="24"/>
          <w:szCs w:val="24"/>
        </w:rPr>
        <w:t>находящихся</w:t>
      </w:r>
      <w:proofErr w:type="gramEnd"/>
      <w:r w:rsidRPr="003851FD">
        <w:rPr>
          <w:rFonts w:ascii="Times New Roman" w:hAnsi="Times New Roman" w:cs="Times New Roman"/>
          <w:sz w:val="24"/>
          <w:szCs w:val="24"/>
        </w:rPr>
        <w:t xml:space="preserve"> в гражданском обороте, требованиям фармакопейной статьи либо в случае ее отсутствия нормативной документации (далее - обязательные требования);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проверка соблюдения аптечными организациями требований к розничной торговле лекарственными препаратами для медицинского применения дистанционным способом.</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Права и обязанности должностных лиц при осуществлении</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государственного 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 Права должностных лиц Росздравнадзора (территориальных органов) при осуществлении государственного 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получать на основании мотивированных письменных запросов от субъекта обращения лекарственных средств документы и информацию по вопросам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 беспрепятственно по </w:t>
      </w:r>
      <w:proofErr w:type="gramStart"/>
      <w:r w:rsidRPr="003851FD">
        <w:rPr>
          <w:rFonts w:ascii="Times New Roman" w:hAnsi="Times New Roman" w:cs="Times New Roman"/>
          <w:sz w:val="24"/>
          <w:szCs w:val="24"/>
        </w:rPr>
        <w:t>предъявлении</w:t>
      </w:r>
      <w:proofErr w:type="gramEnd"/>
      <w:r w:rsidRPr="003851FD">
        <w:rPr>
          <w:rFonts w:ascii="Times New Roman" w:hAnsi="Times New Roman" w:cs="Times New Roman"/>
          <w:sz w:val="24"/>
          <w:szCs w:val="24"/>
        </w:rPr>
        <w:t xml:space="preserve"> служебного удостоверения и копии приказа Росздравнадзора о назначении проверки посещать используемые субъектом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проводить отбор образцов лекарственных средств, предназначенных для реализации и реализуемых субъектом обращения лекарственных средств, для проверки их качества, проведения исследований, испытаний;</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4) проводить контрольные закупки лекарственных препаратов для медицинского применения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 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 Обязанности должностных лиц Росздравнадзора (территориальных органов) при осуществлении государственного 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соблюдать законодательство Российской Федерации, права и законные интересы лиц, проверка которых проводится;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проводить проверку на основании приказа руководителя Росздравнадзора (территориального органа) о ее проведении в соответствии с ее назначением;</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Росздравнадзора (территориального органа) о проведении проверки, а в случае возникновения </w:t>
      </w:r>
      <w:r w:rsidRPr="003851FD">
        <w:rPr>
          <w:rFonts w:ascii="Times New Roman" w:hAnsi="Times New Roman" w:cs="Times New Roman"/>
          <w:sz w:val="24"/>
          <w:szCs w:val="24"/>
        </w:rPr>
        <w:lastRenderedPageBreak/>
        <w:t>угрозы причинения вреда жизни, здоровью граждан или причинения вреда жизни, здоровью граждан, копии документа о согласовании проведения внеплановой выездной проверки органом прокуратуры по месту осуществления деятельности субъекта обращения лекарственных средств;</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субъекта обращения лекарственных средств присутствовать при проведении проверки и давать разъяснения по вопросам, относящимся к предмету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предоставлять руководителю, иному должностному лицу или уполномоченному представителю субъекта обращения лекарственных средств, присутствующим при проведении проверки, информацию и документы, относящиеся к предмету проверки;</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7) истребовать в рамках межведомственного информационного взаимодействия документы и (или) информацию, включенные в </w:t>
      </w:r>
      <w:hyperlink r:id="rId7" w:history="1">
        <w:r w:rsidRPr="003851FD">
          <w:rPr>
            <w:rFonts w:ascii="Times New Roman" w:hAnsi="Times New Roman" w:cs="Times New Roman"/>
            <w:sz w:val="24"/>
            <w:szCs w:val="24"/>
          </w:rPr>
          <w:t>перечень</w:t>
        </w:r>
      </w:hyperlink>
      <w:r w:rsidRPr="003851FD">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3851FD">
        <w:rPr>
          <w:rFonts w:ascii="Times New Roman" w:hAnsi="Times New Roman" w:cs="Times New Roman"/>
          <w:sz w:val="24"/>
          <w:szCs w:val="24"/>
        </w:rPr>
        <w:t xml:space="preserve"> и (или) информация, утвержденный распоряжением Правительства Российской Федерации от 19 апреля 2016 г. N 724-р (далее - межведомственный перечень) &lt;1&gt;,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&lt;1&gt; Собрание законодательства Российской Федерации, 2016, N 18, ст. 2647; 2019, N 41, ст. 5737.</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 знакомить руководителя, иное должностное лицо или уполномоченного представителя субъекта обращения лекарственных средств с документами и (или) информацией, полученными в </w:t>
      </w:r>
      <w:proofErr w:type="gramStart"/>
      <w:r w:rsidRPr="003851FD">
        <w:rPr>
          <w:rFonts w:ascii="Times New Roman" w:hAnsi="Times New Roman" w:cs="Times New Roman"/>
          <w:sz w:val="24"/>
          <w:szCs w:val="24"/>
        </w:rPr>
        <w:t>рамках</w:t>
      </w:r>
      <w:proofErr w:type="gramEnd"/>
      <w:r w:rsidRPr="003851FD">
        <w:rPr>
          <w:rFonts w:ascii="Times New Roman" w:hAnsi="Times New Roman" w:cs="Times New Roman"/>
          <w:sz w:val="24"/>
          <w:szCs w:val="24"/>
        </w:rPr>
        <w:t xml:space="preserve"> межведомственного информационного взаимодействия;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 знакомить руководителя, иное должностное лицо или уполномоченного представителя субъекта обращения лекарственных средств с результатами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в том числе субъектов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11) доказывать обоснованность своих действий при их обжаловании субъектами обращения лекарственных средств в порядке, установленном законодательством Российской Федерации;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12) соблюдать установленные сроки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13) не требовать от субъекта обращения лекарственных средств документы и иные сведения, представление которых не предусмотрено законодательством Российской Федерации;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14) перед началом проведения выездной проверки по просьбе руководителя, иного должностного лица или уполномоченного представителя субъекта обращения лекарственных средств ознакомить их с положениями Административного регламента, в соответствии с которым проводится проверка;</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15) в соответствии с </w:t>
      </w:r>
      <w:hyperlink r:id="rId8" w:history="1">
        <w:r w:rsidRPr="003851FD">
          <w:rPr>
            <w:rFonts w:ascii="Times New Roman" w:hAnsi="Times New Roman" w:cs="Times New Roman"/>
            <w:sz w:val="24"/>
            <w:szCs w:val="24"/>
          </w:rPr>
          <w:t>пунктом 10(1)</w:t>
        </w:r>
      </w:hyperlink>
      <w:r w:rsidRPr="003851FD">
        <w:rPr>
          <w:rFonts w:ascii="Times New Roman" w:hAnsi="Times New Roman" w:cs="Times New Roman"/>
          <w:sz w:val="24"/>
          <w:szCs w:val="24"/>
        </w:rPr>
        <w:t xml:space="preserve"> Положения о федеральном государственном надзоре в </w:t>
      </w:r>
      <w:r w:rsidRPr="003851FD">
        <w:rPr>
          <w:rFonts w:ascii="Times New Roman" w:hAnsi="Times New Roman" w:cs="Times New Roman"/>
          <w:sz w:val="24"/>
          <w:szCs w:val="24"/>
        </w:rPr>
        <w:lastRenderedPageBreak/>
        <w:t>сфере обращения лекарственных средств, утвержденного постановлением Правительства Российской Федерации от 15 октября 2012 г. N 1043 &lt;2&gt; (далее - Положение о федеральном государственном надзоре в сфере обращения лекарственных средств), использовать при проведении плановых проверок проверочные листы (списки контрольных вопросов) &lt;3&gt;;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&lt;2&gt; Собрание законодательства Российской Федерации, 2012, N 43, ст. 5877; официальный интернет-портал правовой информации http://www.pravo.gov.ru, 1 апреля 2020 г.</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&lt;3&gt; </w:t>
      </w:r>
      <w:hyperlink r:id="rId9" w:history="1">
        <w:r w:rsidRPr="003851FD">
          <w:rPr>
            <w:rFonts w:ascii="Times New Roman" w:hAnsi="Times New Roman" w:cs="Times New Roman"/>
            <w:sz w:val="24"/>
            <w:szCs w:val="24"/>
          </w:rPr>
          <w:t>Приказ</w:t>
        </w:r>
      </w:hyperlink>
      <w:r w:rsidRPr="003851FD">
        <w:rPr>
          <w:rFonts w:ascii="Times New Roman" w:hAnsi="Times New Roman" w:cs="Times New Roman"/>
          <w:sz w:val="24"/>
          <w:szCs w:val="24"/>
        </w:rPr>
        <w:t xml:space="preserve"> Росздравнадзора от 9 ноября 2017 г. N 9438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федерального государственного надзора в сфере обращения лекарственных средств" (зарегистрирован Министерством юстиции Российской Федерации 25 января 2018 г., регистрационный N 49781).</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субъекта обращения лекарственных средств &lt;4&gt;;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&lt;4&gt; </w:t>
      </w:r>
      <w:hyperlink r:id="rId10" w:history="1">
        <w:r w:rsidRPr="003851FD">
          <w:rPr>
            <w:rFonts w:ascii="Times New Roman" w:hAnsi="Times New Roman" w:cs="Times New Roman"/>
            <w:sz w:val="24"/>
            <w:szCs w:val="24"/>
          </w:rPr>
          <w:t>Приказ</w:t>
        </w:r>
      </w:hyperlink>
      <w:r w:rsidRPr="003851FD">
        <w:rPr>
          <w:rFonts w:ascii="Times New Roman" w:hAnsi="Times New Roman" w:cs="Times New Roman"/>
          <w:sz w:val="24"/>
          <w:szCs w:val="24"/>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 мая 2010</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г. N 199 (зарегистрирован Министерством юстиции Российской Федерации 6 июля 2010 г., регистрационный N 17702), от 30 сентября 2011 г. N 532 (зарегистрирован Министерством юстиции Российской Федерации 10 ноября 2011 г., регистрационный N 22264), от 30 сентября 2016 г. N 620 (зарегистрирован Министерством юстиции Российской Федерации 24 октября 2016 г., регистрационный N 44118) (далее - приказ Минэкономразвития России от 30 апреля</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2009 г. N 141).</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17) вносить сведения о плановых и внеплановых проверках, об их результатах </w:t>
      </w:r>
      <w:proofErr w:type="gramStart"/>
      <w:r w:rsidRPr="003851FD">
        <w:rPr>
          <w:rFonts w:ascii="Times New Roman" w:hAnsi="Times New Roman" w:cs="Times New Roman"/>
          <w:sz w:val="24"/>
          <w:szCs w:val="24"/>
        </w:rPr>
        <w:t>и</w:t>
      </w:r>
      <w:proofErr w:type="gramEnd"/>
      <w:r w:rsidRPr="003851FD">
        <w:rPr>
          <w:rFonts w:ascii="Times New Roman" w:hAnsi="Times New Roman" w:cs="Times New Roman"/>
          <w:sz w:val="24"/>
          <w:szCs w:val="24"/>
        </w:rPr>
        <w:t xml:space="preserve"> о принятых мерах по пресечению и (или) устранению последствий выявленных нарушений в единый реестр проверок &lt;5&gt;.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&lt;5&gt; </w:t>
      </w:r>
      <w:hyperlink r:id="rId11" w:history="1">
        <w:r w:rsidRPr="003851FD">
          <w:rPr>
            <w:rFonts w:ascii="Times New Roman" w:hAnsi="Times New Roman" w:cs="Times New Roman"/>
            <w:sz w:val="24"/>
            <w:szCs w:val="24"/>
          </w:rPr>
          <w:t>Постановление</w:t>
        </w:r>
      </w:hyperlink>
      <w:r w:rsidRPr="003851FD">
        <w:rPr>
          <w:rFonts w:ascii="Times New Roman" w:hAnsi="Times New Roman" w:cs="Times New Roman"/>
          <w:sz w:val="24"/>
          <w:szCs w:val="24"/>
        </w:rP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2019, N 45, ст. 6351) (далее - Правила формирования и ведения единого реестра проверок).</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 При осуществлении государственного надзора должностные лица Росздравнадзора (территориального органа) не вправе:</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проверять выполнение обязательных требований, если такие требования не относятся к полномочиям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w:t>
      </w:r>
      <w:r w:rsidRPr="003851FD">
        <w:rPr>
          <w:rFonts w:ascii="Times New Roman" w:hAnsi="Times New Roman" w:cs="Times New Roman"/>
          <w:sz w:val="24"/>
          <w:szCs w:val="24"/>
        </w:rPr>
        <w:lastRenderedPageBreak/>
        <w:t>Российской Федерации;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проверять выполнение обязательных требований, не опубликованных в установленном законодательством Российской Федерации порядке;</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обращения лекарственных средств, за исключением случая проведения такой проверки по основанию, предусмотренному </w:t>
      </w:r>
      <w:hyperlink r:id="rId12" w:history="1">
        <w:r w:rsidRPr="003851FD">
          <w:rPr>
            <w:rFonts w:ascii="Times New Roman" w:hAnsi="Times New Roman" w:cs="Times New Roman"/>
            <w:sz w:val="24"/>
            <w:szCs w:val="24"/>
          </w:rPr>
          <w:t>подпунктом "б" пункта 2 части 2 статьи 10</w:t>
        </w:r>
      </w:hyperlink>
      <w:r w:rsidRPr="003851FD">
        <w:rPr>
          <w:rFonts w:ascii="Times New Roman" w:hAnsi="Times New Roman" w:cs="Times New Roman"/>
          <w:sz w:val="24"/>
          <w:szCs w:val="24"/>
        </w:rPr>
        <w:t xml:space="preserve"> Федерального закона от 26 декабря 2008 г. N 294-ФЗ "О защите прав юридических лиц и индивидуальных предпринимателей при осуществлении</w:t>
      </w:r>
      <w:proofErr w:type="gramEnd"/>
      <w:r w:rsidRPr="003851FD">
        <w:rPr>
          <w:rFonts w:ascii="Times New Roman" w:hAnsi="Times New Roman" w:cs="Times New Roman"/>
          <w:sz w:val="24"/>
          <w:szCs w:val="24"/>
        </w:rPr>
        <w:t xml:space="preserve"> государственного контроля (надзора) и муниципального контроля" &lt;6&gt;;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&lt;6&gt; Федеральный </w:t>
      </w:r>
      <w:hyperlink r:id="rId13" w:history="1">
        <w:r w:rsidRPr="003851FD">
          <w:rPr>
            <w:rFonts w:ascii="Times New Roman" w:hAnsi="Times New Roman" w:cs="Times New Roman"/>
            <w:sz w:val="24"/>
            <w:szCs w:val="24"/>
          </w:rPr>
          <w:t>закон</w:t>
        </w:r>
      </w:hyperlink>
      <w:r w:rsidRPr="003851FD">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2020, N 14, ст. 2028) (далее - Федеральный закон от 26 декабря 2008 г. N 294-ФЗ).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851FD">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7) распространять информацию, полученную в </w:t>
      </w:r>
      <w:proofErr w:type="gramStart"/>
      <w:r w:rsidRPr="003851FD">
        <w:rPr>
          <w:rFonts w:ascii="Times New Roman" w:hAnsi="Times New Roman" w:cs="Times New Roman"/>
          <w:sz w:val="24"/>
          <w:szCs w:val="24"/>
        </w:rPr>
        <w:t>результате</w:t>
      </w:r>
      <w:proofErr w:type="gramEnd"/>
      <w:r w:rsidRPr="003851FD">
        <w:rPr>
          <w:rFonts w:ascii="Times New Roman" w:hAnsi="Times New Roman" w:cs="Times New Roman"/>
          <w:sz w:val="24"/>
          <w:szCs w:val="24"/>
        </w:rPr>
        <w:t xml:space="preserve">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 превышать установленные сроки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 осуществлять выдачу субъектам обращения лекарственных средств предписаний или предложений о проведении за их счет мероприятий по контролю;</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10) требовать от субъектов обращения лекарственных средств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11) требовать от субъекта обращения лекарственных средств представления документов, информации до даты начала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9. </w:t>
      </w:r>
      <w:proofErr w:type="gramStart"/>
      <w:r w:rsidRPr="003851FD">
        <w:rPr>
          <w:rFonts w:ascii="Times New Roman" w:hAnsi="Times New Roman" w:cs="Times New Roman"/>
          <w:sz w:val="24"/>
          <w:szCs w:val="24"/>
        </w:rPr>
        <w:t xml:space="preserve">Росздравнадзор (территориальный орган) привлекает к проведению проверки экспертов, аттестованных в </w:t>
      </w:r>
      <w:hyperlink r:id="rId14" w:history="1">
        <w:r w:rsidRPr="003851FD">
          <w:rPr>
            <w:rFonts w:ascii="Times New Roman" w:hAnsi="Times New Roman" w:cs="Times New Roman"/>
            <w:sz w:val="24"/>
            <w:szCs w:val="24"/>
          </w:rPr>
          <w:t>порядке</w:t>
        </w:r>
      </w:hyperlink>
      <w:r w:rsidRPr="003851FD">
        <w:rPr>
          <w:rFonts w:ascii="Times New Roman" w:hAnsi="Times New Roman" w:cs="Times New Roman"/>
          <w:sz w:val="24"/>
          <w:szCs w:val="24"/>
        </w:rPr>
        <w:t xml:space="preserve">, установленном постановлением Правительства Российской Федерации от 10 июля 2014 г. N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w:t>
      </w:r>
      <w:r w:rsidRPr="003851FD">
        <w:rPr>
          <w:rFonts w:ascii="Times New Roman" w:hAnsi="Times New Roman" w:cs="Times New Roman"/>
          <w:sz w:val="24"/>
          <w:szCs w:val="24"/>
        </w:rPr>
        <w:lastRenderedPageBreak/>
        <w:t>проведению мероприятий по контролю" &lt;7&gt;, и не состоящих в гражданско-правовых и трудовых отношениях с субъектом обращения лекарственных средств, в отношении которого проводится</w:t>
      </w:r>
      <w:proofErr w:type="gramEnd"/>
      <w:r w:rsidRPr="003851FD">
        <w:rPr>
          <w:rFonts w:ascii="Times New Roman" w:hAnsi="Times New Roman" w:cs="Times New Roman"/>
          <w:sz w:val="24"/>
          <w:szCs w:val="24"/>
        </w:rPr>
        <w:t xml:space="preserve"> проверка, а также экспертные организации, аккредитованные в порядке, установленном Федеральным </w:t>
      </w:r>
      <w:hyperlink r:id="rId15" w:history="1">
        <w:r w:rsidRPr="003851FD">
          <w:rPr>
            <w:rFonts w:ascii="Times New Roman" w:hAnsi="Times New Roman" w:cs="Times New Roman"/>
            <w:sz w:val="24"/>
            <w:szCs w:val="24"/>
          </w:rPr>
          <w:t>законом</w:t>
        </w:r>
      </w:hyperlink>
      <w:r w:rsidRPr="003851FD">
        <w:rPr>
          <w:rFonts w:ascii="Times New Roman" w:hAnsi="Times New Roman" w:cs="Times New Roman"/>
          <w:sz w:val="24"/>
          <w:szCs w:val="24"/>
        </w:rPr>
        <w:t xml:space="preserve"> от 28 декабря 2013 г. N 412-ФЗ "Об аккредитации в национальной системе аккредитации" &lt;8&gt;, и не являющиеся аффилированными лицами субъекта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&lt;7&gt; Собрание законодательства Российской Федерации, 2014, N 29, ст. 4142; 2018, N 1, ст. 381.</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&lt;8&gt; Собрание законодательства Российской Федерации, 2013, N 52, ст. 6977; 2018, N 31, 4851.</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Права и обязанности лиц, в отношении которых осуществляются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мероприятия по государственному контролю (надзору)</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10. Руководитель, иное должностное лицо или уполномоченный представитель субъекта обращения лекарственных средств при осуществлении государственного надзора имеют право:</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получать от должностных лиц Росздравнадзора (территориального органа) информацию, которая относится к предмету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органам местного самоуправления организаций и включены в межведомственный перечень;</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4) знакомиться с документами и (или) информацией, полученными Росздравнадзором (территориальным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 знакомиться с результатами проверки и указывать в </w:t>
      </w:r>
      <w:proofErr w:type="gramStart"/>
      <w:r w:rsidRPr="003851FD">
        <w:rPr>
          <w:rFonts w:ascii="Times New Roman" w:hAnsi="Times New Roman" w:cs="Times New Roman"/>
          <w:sz w:val="24"/>
          <w:szCs w:val="24"/>
        </w:rPr>
        <w:t>акте</w:t>
      </w:r>
      <w:proofErr w:type="gramEnd"/>
      <w:r w:rsidRPr="003851FD">
        <w:rPr>
          <w:rFonts w:ascii="Times New Roman" w:hAnsi="Times New Roman" w:cs="Times New Roman"/>
          <w:sz w:val="24"/>
          <w:szCs w:val="24"/>
        </w:rPr>
        <w:t xml:space="preserve"> проверки о своем ознакомлении с результатами проверки, согласии или несогласии с ними, а также с отдельными действиями должностных лиц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обжаловать действия (бездействие) должностных лиц Росздравнадзора (территориального органа), повлекшие за собой нарушение прав субъекта обращения лекарственных средств при проведении проверки, в административном и (или) судебном порядке в соответствии с законодательством Российской Федерации;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 на возмещение вреда, причиненного действиями (бездействием) должностных лиц Росздравнадзора (территориального органа), признанных в установленном законодательством Российской Федерации порядке неправомерными.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11. Руководитель, иное должностное лицо или уполномоченный представитель субъекта обращения лекарственных средств при осуществлении государственного надзора обязаны:</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 предоставить должностным лицам Росздравнадзора (территориального органа), проводящим выездную проверку, возможность ознакомиться с документами, связанными с целями, задачами и предметом выездной проверки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если выездной проверке не предшествовало проведение документарной проверки;</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2) обеспечить доступ проводящих выездную проверку должностных лиц Росздравнадзора (территориального органа) и участвующих в выездной проверке экспертов, представителей экспертных организаций на территорию, в используемые субъектом обращения лекарственных средств при осуществлении деятельности здания, строения, сооружения, помещения, к используемым субъектами обращения лекарственных средств оборудованию, подобным объектам, транспортным средствам и перевозящими ими грузам;</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в течение десяти рабочих дней со дня получения мотивированного запроса направить в Росздравнадзор (</w:t>
      </w:r>
      <w:proofErr w:type="gramStart"/>
      <w:r w:rsidRPr="003851FD">
        <w:rPr>
          <w:rFonts w:ascii="Times New Roman" w:hAnsi="Times New Roman" w:cs="Times New Roman"/>
          <w:sz w:val="24"/>
          <w:szCs w:val="24"/>
        </w:rPr>
        <w:t>территориальный</w:t>
      </w:r>
      <w:proofErr w:type="gramEnd"/>
      <w:r w:rsidRPr="003851FD">
        <w:rPr>
          <w:rFonts w:ascii="Times New Roman" w:hAnsi="Times New Roman" w:cs="Times New Roman"/>
          <w:sz w:val="24"/>
          <w:szCs w:val="24"/>
        </w:rPr>
        <w:t xml:space="preserve"> орган) указанные в запросе документы (при проведении документарной проверки).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Описание результата осуществления государственного</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12. Результатами осуществления государственного надзора являются: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составление акта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составление акта о проведении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выдача предписания об устранении выявленных нарушений с указанием сроков их устранения (в случае наличия нарушений);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 составление протокола об административном правонарушении (в случае выявления административного правонарушении);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 направление материалов проверки в органы прокуратуры, правоохранительные органы,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выявления нарушений, содержащих признаки преступления;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принятие решения об изъятии и уничтожении недоброкачественного лекарственного средства и (или) фальсифицированного лекарственного средства при выявлении фактов ввоза на территорию Российской Федерации или фактов гражданского оборота на территории Российской Федерации недоброкачественного лекарственного средства и (или) фальсифицированного лекарственного средства;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7) обращение в суд с заявлением об уничтожении недоброкачественных лекарственных средств и (или) фальсифицированных лекарственных средств, в случае если владелец недоброкачественного лекарственного средства и (или) фальсифицированного лекарственного средства не согласен с решением об изъятии и уничтожении недоброкачественного лекарственного средства и (или) фальсифицированного лекарственного средства, а </w:t>
      </w:r>
      <w:proofErr w:type="gramStart"/>
      <w:r w:rsidRPr="003851FD">
        <w:rPr>
          <w:rFonts w:ascii="Times New Roman" w:hAnsi="Times New Roman" w:cs="Times New Roman"/>
          <w:sz w:val="24"/>
          <w:szCs w:val="24"/>
        </w:rPr>
        <w:t>также</w:t>
      </w:r>
      <w:proofErr w:type="gramEnd"/>
      <w:r w:rsidRPr="003851FD">
        <w:rPr>
          <w:rFonts w:ascii="Times New Roman" w:hAnsi="Times New Roman" w:cs="Times New Roman"/>
          <w:sz w:val="24"/>
          <w:szCs w:val="24"/>
        </w:rPr>
        <w:t xml:space="preserve"> если он не выполнил это решение и не сообщил о принятых мерах.</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Исчерпывающий перечень документов и (или) информации,</w:t>
      </w:r>
    </w:p>
    <w:p w:rsidR="003851FD" w:rsidRPr="003851FD" w:rsidRDefault="003851FD">
      <w:pPr>
        <w:pStyle w:val="ConsPlusTitle"/>
        <w:jc w:val="center"/>
        <w:rPr>
          <w:rFonts w:ascii="Times New Roman" w:hAnsi="Times New Roman" w:cs="Times New Roman"/>
          <w:sz w:val="24"/>
          <w:szCs w:val="24"/>
        </w:rPr>
      </w:pPr>
      <w:proofErr w:type="gramStart"/>
      <w:r w:rsidRPr="003851FD">
        <w:rPr>
          <w:rFonts w:ascii="Times New Roman" w:hAnsi="Times New Roman" w:cs="Times New Roman"/>
          <w:sz w:val="24"/>
          <w:szCs w:val="24"/>
        </w:rPr>
        <w:t>необходимых</w:t>
      </w:r>
      <w:proofErr w:type="gramEnd"/>
      <w:r w:rsidRPr="003851FD">
        <w:rPr>
          <w:rFonts w:ascii="Times New Roman" w:hAnsi="Times New Roman" w:cs="Times New Roman"/>
          <w:sz w:val="24"/>
          <w:szCs w:val="24"/>
        </w:rPr>
        <w:t xml:space="preserve"> для осуществления государственного контроля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(надзора) и достижения целей и задач проведения проверки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13. Исчерпывающий перечень документов и (или) информации, </w:t>
      </w:r>
      <w:proofErr w:type="spellStart"/>
      <w:r w:rsidRPr="003851FD">
        <w:rPr>
          <w:rFonts w:ascii="Times New Roman" w:hAnsi="Times New Roman" w:cs="Times New Roman"/>
          <w:sz w:val="24"/>
          <w:szCs w:val="24"/>
        </w:rPr>
        <w:t>истребуемых</w:t>
      </w:r>
      <w:proofErr w:type="spellEnd"/>
      <w:r w:rsidRPr="003851FD">
        <w:rPr>
          <w:rFonts w:ascii="Times New Roman" w:hAnsi="Times New Roman" w:cs="Times New Roman"/>
          <w:sz w:val="24"/>
          <w:szCs w:val="24"/>
        </w:rPr>
        <w:t xml:space="preserve"> в ходе проверки лично у субъекта обращения лекарственных средств, при проведении проверок соблюдения требований </w:t>
      </w:r>
      <w:proofErr w:type="gramStart"/>
      <w:r w:rsidRPr="003851FD">
        <w:rPr>
          <w:rFonts w:ascii="Times New Roman" w:hAnsi="Times New Roman" w:cs="Times New Roman"/>
          <w:sz w:val="24"/>
          <w:szCs w:val="24"/>
        </w:rPr>
        <w:t>к</w:t>
      </w:r>
      <w:proofErr w:type="gramEnd"/>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13.1. Доклиническим исследованиям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 документ, подтверждающий полномочия руководителя и (или) уполномоченного представителя субъекта обращения лекарственных средств (приказ, распоряжение, доверенность);</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договоры субъектов обращения лекарственных средств на осуществление деятельности по проведению доклинических исследований лекарственных средств &lt;9&gt;;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&lt;9&gt; </w:t>
      </w:r>
      <w:hyperlink r:id="rId16" w:history="1">
        <w:r w:rsidRPr="003851FD">
          <w:rPr>
            <w:rFonts w:ascii="Times New Roman" w:hAnsi="Times New Roman" w:cs="Times New Roman"/>
            <w:sz w:val="24"/>
            <w:szCs w:val="24"/>
          </w:rPr>
          <w:t>Часть 3 статьи 11</w:t>
        </w:r>
      </w:hyperlink>
      <w:r w:rsidRPr="003851FD">
        <w:rPr>
          <w:rFonts w:ascii="Times New Roman" w:hAnsi="Times New Roman" w:cs="Times New Roman"/>
          <w:sz w:val="24"/>
          <w:szCs w:val="24"/>
        </w:rPr>
        <w:t xml:space="preserve"> Федерального закона от 12 апреля 2010 г. N 61-ФЗ "Об обращении лекарственных средств" (Собрание законодательства Российской Федерации, 2010, N 16, ст. 1815; 2020, N 14, ст. 2035) (далее - Федеральный </w:t>
      </w:r>
      <w:hyperlink r:id="rId17" w:history="1">
        <w:r w:rsidRPr="003851FD">
          <w:rPr>
            <w:rFonts w:ascii="Times New Roman" w:hAnsi="Times New Roman" w:cs="Times New Roman"/>
            <w:sz w:val="24"/>
            <w:szCs w:val="24"/>
          </w:rPr>
          <w:t>закон</w:t>
        </w:r>
      </w:hyperlink>
      <w:r w:rsidRPr="003851FD">
        <w:rPr>
          <w:rFonts w:ascii="Times New Roman" w:hAnsi="Times New Roman" w:cs="Times New Roman"/>
          <w:sz w:val="24"/>
          <w:szCs w:val="24"/>
        </w:rPr>
        <w:t xml:space="preserve">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 документы системы обеспечения качества доклинических исследований лекарственных средств (стандартные операционные процедуры) &lt;10&gt;;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&lt;10&gt; </w:t>
      </w:r>
      <w:hyperlink r:id="rId18" w:history="1">
        <w:r w:rsidRPr="003851FD">
          <w:rPr>
            <w:rFonts w:ascii="Times New Roman" w:hAnsi="Times New Roman" w:cs="Times New Roman"/>
            <w:sz w:val="24"/>
            <w:szCs w:val="24"/>
          </w:rPr>
          <w:t>Пункты 6</w:t>
        </w:r>
      </w:hyperlink>
      <w:r w:rsidRPr="003851FD">
        <w:rPr>
          <w:rFonts w:ascii="Times New Roman" w:hAnsi="Times New Roman" w:cs="Times New Roman"/>
          <w:sz w:val="24"/>
          <w:szCs w:val="24"/>
        </w:rPr>
        <w:t xml:space="preserve"> - </w:t>
      </w:r>
      <w:hyperlink r:id="rId19" w:history="1">
        <w:r w:rsidRPr="003851FD">
          <w:rPr>
            <w:rFonts w:ascii="Times New Roman" w:hAnsi="Times New Roman" w:cs="Times New Roman"/>
            <w:sz w:val="24"/>
            <w:szCs w:val="24"/>
          </w:rPr>
          <w:t>8</w:t>
        </w:r>
      </w:hyperlink>
      <w:r w:rsidRPr="003851FD">
        <w:rPr>
          <w:rFonts w:ascii="Times New Roman" w:hAnsi="Times New Roman" w:cs="Times New Roman"/>
          <w:sz w:val="24"/>
          <w:szCs w:val="24"/>
        </w:rPr>
        <w:t xml:space="preserve">, </w:t>
      </w:r>
      <w:hyperlink r:id="rId20" w:history="1">
        <w:r w:rsidRPr="003851FD">
          <w:rPr>
            <w:rFonts w:ascii="Times New Roman" w:hAnsi="Times New Roman" w:cs="Times New Roman"/>
            <w:sz w:val="24"/>
            <w:szCs w:val="24"/>
          </w:rPr>
          <w:t>подпункт "б" пункта 9</w:t>
        </w:r>
      </w:hyperlink>
      <w:r w:rsidRPr="003851FD">
        <w:rPr>
          <w:rFonts w:ascii="Times New Roman" w:hAnsi="Times New Roman" w:cs="Times New Roman"/>
          <w:sz w:val="24"/>
          <w:szCs w:val="24"/>
        </w:rPr>
        <w:t xml:space="preserve"> Правил надлежащей лабораторной практики, утвержденных приказом Министерства здравоохранения Российской Федерации от 1 апреля 2016 г. N 199н (зарегистрирован Министерством юстиции Российской Федерации 15 августа 2016 г., регистрационный N 43232) (далее - Правила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4) документы, подтверждающие наличие необходимой материально-технической базы и квалифицированных специалистов в соответствующих </w:t>
      </w:r>
      <w:proofErr w:type="gramStart"/>
      <w:r w:rsidRPr="003851FD">
        <w:rPr>
          <w:rFonts w:ascii="Times New Roman" w:hAnsi="Times New Roman" w:cs="Times New Roman"/>
          <w:sz w:val="24"/>
          <w:szCs w:val="24"/>
        </w:rPr>
        <w:t>областях</w:t>
      </w:r>
      <w:proofErr w:type="gramEnd"/>
      <w:r w:rsidRPr="003851FD">
        <w:rPr>
          <w:rFonts w:ascii="Times New Roman" w:hAnsi="Times New Roman" w:cs="Times New Roman"/>
          <w:sz w:val="24"/>
          <w:szCs w:val="24"/>
        </w:rPr>
        <w:t xml:space="preserve"> исследований &lt;11&gt;;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&lt;11&gt; </w:t>
      </w:r>
      <w:hyperlink r:id="rId21" w:history="1">
        <w:r w:rsidRPr="003851FD">
          <w:rPr>
            <w:rFonts w:ascii="Times New Roman" w:hAnsi="Times New Roman" w:cs="Times New Roman"/>
            <w:sz w:val="24"/>
            <w:szCs w:val="24"/>
          </w:rPr>
          <w:t>Часть 3 статьи 11</w:t>
        </w:r>
      </w:hyperlink>
      <w:r w:rsidRPr="003851FD">
        <w:rPr>
          <w:rFonts w:ascii="Times New Roman" w:hAnsi="Times New Roman" w:cs="Times New Roman"/>
          <w:sz w:val="24"/>
          <w:szCs w:val="24"/>
        </w:rPr>
        <w:t xml:space="preserve"> Федерального закона от 12 апреля 2010 г. N 61-ФЗ; </w:t>
      </w:r>
      <w:hyperlink r:id="rId22" w:history="1">
        <w:r w:rsidRPr="003851FD">
          <w:rPr>
            <w:rFonts w:ascii="Times New Roman" w:hAnsi="Times New Roman" w:cs="Times New Roman"/>
            <w:sz w:val="24"/>
            <w:szCs w:val="24"/>
          </w:rPr>
          <w:t>пункт 2</w:t>
        </w:r>
      </w:hyperlink>
      <w:r w:rsidRPr="003851FD">
        <w:rPr>
          <w:rFonts w:ascii="Times New Roman" w:hAnsi="Times New Roman" w:cs="Times New Roman"/>
          <w:sz w:val="24"/>
          <w:szCs w:val="24"/>
        </w:rPr>
        <w:t xml:space="preserve">, </w:t>
      </w:r>
      <w:hyperlink r:id="rId23"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w:t>
      </w:r>
      <w:hyperlink r:id="rId24" w:history="1">
        <w:r w:rsidRPr="003851FD">
          <w:rPr>
            <w:rFonts w:ascii="Times New Roman" w:hAnsi="Times New Roman" w:cs="Times New Roman"/>
            <w:sz w:val="24"/>
            <w:szCs w:val="24"/>
          </w:rPr>
          <w:t>пункт 9</w:t>
        </w:r>
      </w:hyperlink>
      <w:r w:rsidRPr="003851FD">
        <w:rPr>
          <w:rFonts w:ascii="Times New Roman" w:hAnsi="Times New Roman" w:cs="Times New Roman"/>
          <w:sz w:val="24"/>
          <w:szCs w:val="24"/>
        </w:rPr>
        <w:t xml:space="preserve">, </w:t>
      </w:r>
      <w:hyperlink r:id="rId25" w:history="1">
        <w:r w:rsidRPr="003851FD">
          <w:rPr>
            <w:rFonts w:ascii="Times New Roman" w:hAnsi="Times New Roman" w:cs="Times New Roman"/>
            <w:sz w:val="24"/>
            <w:szCs w:val="24"/>
          </w:rPr>
          <w:t>пункт 12</w:t>
        </w:r>
      </w:hyperlink>
      <w:r w:rsidRPr="003851FD">
        <w:rPr>
          <w:rFonts w:ascii="Times New Roman" w:hAnsi="Times New Roman" w:cs="Times New Roman"/>
          <w:sz w:val="24"/>
          <w:szCs w:val="24"/>
        </w:rPr>
        <w:t xml:space="preserve">, </w:t>
      </w:r>
      <w:hyperlink r:id="rId26" w:history="1">
        <w:r w:rsidRPr="003851FD">
          <w:rPr>
            <w:rFonts w:ascii="Times New Roman" w:hAnsi="Times New Roman" w:cs="Times New Roman"/>
            <w:sz w:val="24"/>
            <w:szCs w:val="24"/>
          </w:rPr>
          <w:t>пункт 14</w:t>
        </w:r>
      </w:hyperlink>
      <w:r w:rsidRPr="003851FD">
        <w:rPr>
          <w:rFonts w:ascii="Times New Roman" w:hAnsi="Times New Roman" w:cs="Times New Roman"/>
          <w:sz w:val="24"/>
          <w:szCs w:val="24"/>
        </w:rPr>
        <w:t xml:space="preserve">, </w:t>
      </w:r>
      <w:hyperlink r:id="rId27" w:history="1">
        <w:r w:rsidRPr="003851FD">
          <w:rPr>
            <w:rFonts w:ascii="Times New Roman" w:hAnsi="Times New Roman" w:cs="Times New Roman"/>
            <w:sz w:val="24"/>
            <w:szCs w:val="24"/>
          </w:rPr>
          <w:t>пункт 17</w:t>
        </w:r>
      </w:hyperlink>
      <w:r w:rsidRPr="003851FD">
        <w:rPr>
          <w:rFonts w:ascii="Times New Roman" w:hAnsi="Times New Roman" w:cs="Times New Roman"/>
          <w:sz w:val="24"/>
          <w:szCs w:val="24"/>
        </w:rPr>
        <w:t xml:space="preserve"> Правил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 планы и протоколы доклинических исследований лекарственных средств, включая документы об их изменении, дополнении &lt;12&gt;;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&lt;12&gt; </w:t>
      </w:r>
      <w:hyperlink r:id="rId28" w:history="1">
        <w:r w:rsidRPr="003851FD">
          <w:rPr>
            <w:rFonts w:ascii="Times New Roman" w:hAnsi="Times New Roman" w:cs="Times New Roman"/>
            <w:sz w:val="24"/>
            <w:szCs w:val="24"/>
          </w:rPr>
          <w:t>Часть 4 статьи 11</w:t>
        </w:r>
      </w:hyperlink>
      <w:r w:rsidRPr="003851FD">
        <w:rPr>
          <w:rFonts w:ascii="Times New Roman" w:hAnsi="Times New Roman" w:cs="Times New Roman"/>
          <w:sz w:val="24"/>
          <w:szCs w:val="24"/>
        </w:rPr>
        <w:t xml:space="preserve"> Федерального закона от 12 апреля 2010 г. N 61-ФЗ; </w:t>
      </w:r>
      <w:hyperlink r:id="rId29"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w:t>
      </w:r>
      <w:hyperlink r:id="rId30" w:history="1">
        <w:r w:rsidRPr="003851FD">
          <w:rPr>
            <w:rFonts w:ascii="Times New Roman" w:hAnsi="Times New Roman" w:cs="Times New Roman"/>
            <w:sz w:val="24"/>
            <w:szCs w:val="24"/>
          </w:rPr>
          <w:t>пункт 10</w:t>
        </w:r>
      </w:hyperlink>
      <w:r w:rsidRPr="003851FD">
        <w:rPr>
          <w:rFonts w:ascii="Times New Roman" w:hAnsi="Times New Roman" w:cs="Times New Roman"/>
          <w:sz w:val="24"/>
          <w:szCs w:val="24"/>
        </w:rPr>
        <w:t xml:space="preserve">, </w:t>
      </w:r>
      <w:hyperlink r:id="rId31" w:history="1">
        <w:r w:rsidRPr="003851FD">
          <w:rPr>
            <w:rFonts w:ascii="Times New Roman" w:hAnsi="Times New Roman" w:cs="Times New Roman"/>
            <w:sz w:val="24"/>
            <w:szCs w:val="24"/>
          </w:rPr>
          <w:t>пункт 11</w:t>
        </w:r>
      </w:hyperlink>
      <w:r w:rsidRPr="003851FD">
        <w:rPr>
          <w:rFonts w:ascii="Times New Roman" w:hAnsi="Times New Roman" w:cs="Times New Roman"/>
          <w:sz w:val="24"/>
          <w:szCs w:val="24"/>
        </w:rPr>
        <w:t xml:space="preserve">, </w:t>
      </w:r>
      <w:hyperlink r:id="rId32" w:history="1">
        <w:r w:rsidRPr="003851FD">
          <w:rPr>
            <w:rFonts w:ascii="Times New Roman" w:hAnsi="Times New Roman" w:cs="Times New Roman"/>
            <w:sz w:val="24"/>
            <w:szCs w:val="24"/>
          </w:rPr>
          <w:t>пункт 18</w:t>
        </w:r>
      </w:hyperlink>
      <w:r w:rsidRPr="003851FD">
        <w:rPr>
          <w:rFonts w:ascii="Times New Roman" w:hAnsi="Times New Roman" w:cs="Times New Roman"/>
          <w:sz w:val="24"/>
          <w:szCs w:val="24"/>
        </w:rPr>
        <w:t xml:space="preserve">, </w:t>
      </w:r>
      <w:hyperlink r:id="rId33" w:history="1">
        <w:r w:rsidRPr="003851FD">
          <w:rPr>
            <w:rFonts w:ascii="Times New Roman" w:hAnsi="Times New Roman" w:cs="Times New Roman"/>
            <w:sz w:val="24"/>
            <w:szCs w:val="24"/>
          </w:rPr>
          <w:t>пункт 19</w:t>
        </w:r>
      </w:hyperlink>
      <w:r w:rsidRPr="003851FD">
        <w:rPr>
          <w:rFonts w:ascii="Times New Roman" w:hAnsi="Times New Roman" w:cs="Times New Roman"/>
          <w:sz w:val="24"/>
          <w:szCs w:val="24"/>
        </w:rPr>
        <w:t xml:space="preserve"> Правил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 документы, подтверждающие использование в </w:t>
      </w:r>
      <w:proofErr w:type="gramStart"/>
      <w:r w:rsidRPr="003851FD">
        <w:rPr>
          <w:rFonts w:ascii="Times New Roman" w:hAnsi="Times New Roman" w:cs="Times New Roman"/>
          <w:sz w:val="24"/>
          <w:szCs w:val="24"/>
        </w:rPr>
        <w:t>исследовании</w:t>
      </w:r>
      <w:proofErr w:type="gramEnd"/>
      <w:r w:rsidRPr="003851FD">
        <w:rPr>
          <w:rFonts w:ascii="Times New Roman" w:hAnsi="Times New Roman" w:cs="Times New Roman"/>
          <w:sz w:val="24"/>
          <w:szCs w:val="24"/>
        </w:rPr>
        <w:t xml:space="preserve"> животных, растительных испытательных систем, соответствующих виду и целям доклинического исследования, их изоляция и адаптация &lt;13&gt;;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&lt;13&gt; </w:t>
      </w:r>
      <w:hyperlink r:id="rId34" w:history="1">
        <w:r w:rsidRPr="003851FD">
          <w:rPr>
            <w:rFonts w:ascii="Times New Roman" w:hAnsi="Times New Roman" w:cs="Times New Roman"/>
            <w:sz w:val="24"/>
            <w:szCs w:val="24"/>
          </w:rPr>
          <w:t>Пункт 15</w:t>
        </w:r>
      </w:hyperlink>
      <w:r w:rsidRPr="003851FD">
        <w:rPr>
          <w:rFonts w:ascii="Times New Roman" w:hAnsi="Times New Roman" w:cs="Times New Roman"/>
          <w:sz w:val="24"/>
          <w:szCs w:val="24"/>
        </w:rPr>
        <w:t xml:space="preserve">, </w:t>
      </w:r>
      <w:hyperlink r:id="rId35" w:history="1">
        <w:r w:rsidRPr="003851FD">
          <w:rPr>
            <w:rFonts w:ascii="Times New Roman" w:hAnsi="Times New Roman" w:cs="Times New Roman"/>
            <w:sz w:val="24"/>
            <w:szCs w:val="24"/>
          </w:rPr>
          <w:t>пункт 16</w:t>
        </w:r>
      </w:hyperlink>
      <w:r w:rsidRPr="003851FD">
        <w:rPr>
          <w:rFonts w:ascii="Times New Roman" w:hAnsi="Times New Roman" w:cs="Times New Roman"/>
          <w:sz w:val="24"/>
          <w:szCs w:val="24"/>
        </w:rPr>
        <w:t xml:space="preserve"> Правил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7) документы, подтверждающие прохождение </w:t>
      </w:r>
      <w:proofErr w:type="spellStart"/>
      <w:r w:rsidRPr="003851FD">
        <w:rPr>
          <w:rFonts w:ascii="Times New Roman" w:hAnsi="Times New Roman" w:cs="Times New Roman"/>
          <w:sz w:val="24"/>
          <w:szCs w:val="24"/>
        </w:rPr>
        <w:t>валидации</w:t>
      </w:r>
      <w:proofErr w:type="spellEnd"/>
      <w:r w:rsidRPr="003851FD">
        <w:rPr>
          <w:rFonts w:ascii="Times New Roman" w:hAnsi="Times New Roman" w:cs="Times New Roman"/>
          <w:sz w:val="24"/>
          <w:szCs w:val="24"/>
        </w:rPr>
        <w:t xml:space="preserve"> компьютеризированных систем, используемых в доклинических </w:t>
      </w:r>
      <w:proofErr w:type="gramStart"/>
      <w:r w:rsidRPr="003851FD">
        <w:rPr>
          <w:rFonts w:ascii="Times New Roman" w:hAnsi="Times New Roman" w:cs="Times New Roman"/>
          <w:sz w:val="24"/>
          <w:szCs w:val="24"/>
        </w:rPr>
        <w:t>исследованиях</w:t>
      </w:r>
      <w:proofErr w:type="gramEnd"/>
      <w:r w:rsidRPr="003851FD">
        <w:rPr>
          <w:rFonts w:ascii="Times New Roman" w:hAnsi="Times New Roman" w:cs="Times New Roman"/>
          <w:sz w:val="24"/>
          <w:szCs w:val="24"/>
        </w:rPr>
        <w:t xml:space="preserve"> лекарственных средств &lt;14&gt;;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&lt;14&gt; </w:t>
      </w:r>
      <w:hyperlink r:id="rId36" w:history="1">
        <w:r w:rsidRPr="003851FD">
          <w:rPr>
            <w:rFonts w:ascii="Times New Roman" w:hAnsi="Times New Roman" w:cs="Times New Roman"/>
            <w:sz w:val="24"/>
            <w:szCs w:val="24"/>
          </w:rPr>
          <w:t>Подпункт "в" пункта 9</w:t>
        </w:r>
      </w:hyperlink>
      <w:r w:rsidRPr="003851FD">
        <w:rPr>
          <w:rFonts w:ascii="Times New Roman" w:hAnsi="Times New Roman" w:cs="Times New Roman"/>
          <w:sz w:val="24"/>
          <w:szCs w:val="24"/>
        </w:rPr>
        <w:t xml:space="preserve">, </w:t>
      </w:r>
      <w:hyperlink r:id="rId37" w:history="1">
        <w:r w:rsidRPr="003851FD">
          <w:rPr>
            <w:rFonts w:ascii="Times New Roman" w:hAnsi="Times New Roman" w:cs="Times New Roman"/>
            <w:sz w:val="24"/>
            <w:szCs w:val="24"/>
          </w:rPr>
          <w:t>пункт 21</w:t>
        </w:r>
      </w:hyperlink>
      <w:r w:rsidRPr="003851FD">
        <w:rPr>
          <w:rFonts w:ascii="Times New Roman" w:hAnsi="Times New Roman" w:cs="Times New Roman"/>
          <w:sz w:val="24"/>
          <w:szCs w:val="24"/>
        </w:rPr>
        <w:t xml:space="preserve"> Правил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 документы, связанные с происхождением, содержанием и идентификацией тест-систем &lt;15&gt;;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&lt;15&gt; </w:t>
      </w:r>
      <w:hyperlink r:id="rId38"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w:t>
      </w:r>
      <w:hyperlink r:id="rId39" w:history="1">
        <w:r w:rsidRPr="003851FD">
          <w:rPr>
            <w:rFonts w:ascii="Times New Roman" w:hAnsi="Times New Roman" w:cs="Times New Roman"/>
            <w:sz w:val="24"/>
            <w:szCs w:val="24"/>
          </w:rPr>
          <w:t>пункт 15</w:t>
        </w:r>
      </w:hyperlink>
      <w:r w:rsidRPr="003851FD">
        <w:rPr>
          <w:rFonts w:ascii="Times New Roman" w:hAnsi="Times New Roman" w:cs="Times New Roman"/>
          <w:sz w:val="24"/>
          <w:szCs w:val="24"/>
        </w:rPr>
        <w:t xml:space="preserve"> Правил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9) отчеты о результатах доклинических исследований лекарственных средств &lt;16&gt;;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&lt;16&gt; </w:t>
      </w:r>
      <w:hyperlink r:id="rId40" w:history="1">
        <w:r w:rsidRPr="003851FD">
          <w:rPr>
            <w:rFonts w:ascii="Times New Roman" w:hAnsi="Times New Roman" w:cs="Times New Roman"/>
            <w:sz w:val="24"/>
            <w:szCs w:val="24"/>
          </w:rPr>
          <w:t>Часть 4 статьи 11</w:t>
        </w:r>
      </w:hyperlink>
      <w:r w:rsidRPr="003851FD">
        <w:rPr>
          <w:rFonts w:ascii="Times New Roman" w:hAnsi="Times New Roman" w:cs="Times New Roman"/>
          <w:sz w:val="24"/>
          <w:szCs w:val="24"/>
        </w:rPr>
        <w:t xml:space="preserve"> Федерального закона от 12 апреля 2010 г. N 61-ФЗ; </w:t>
      </w:r>
      <w:hyperlink r:id="rId41"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w:t>
      </w:r>
      <w:hyperlink r:id="rId42" w:history="1">
        <w:r w:rsidRPr="003851FD">
          <w:rPr>
            <w:rFonts w:ascii="Times New Roman" w:hAnsi="Times New Roman" w:cs="Times New Roman"/>
            <w:sz w:val="24"/>
            <w:szCs w:val="24"/>
          </w:rPr>
          <w:t>пункт 21</w:t>
        </w:r>
      </w:hyperlink>
      <w:r w:rsidRPr="003851FD">
        <w:rPr>
          <w:rFonts w:ascii="Times New Roman" w:hAnsi="Times New Roman" w:cs="Times New Roman"/>
          <w:sz w:val="24"/>
          <w:szCs w:val="24"/>
        </w:rPr>
        <w:t xml:space="preserve">, </w:t>
      </w:r>
      <w:hyperlink r:id="rId43" w:history="1">
        <w:r w:rsidRPr="003851FD">
          <w:rPr>
            <w:rFonts w:ascii="Times New Roman" w:hAnsi="Times New Roman" w:cs="Times New Roman"/>
            <w:sz w:val="24"/>
            <w:szCs w:val="24"/>
          </w:rPr>
          <w:t>пункт 22</w:t>
        </w:r>
      </w:hyperlink>
      <w:r w:rsidRPr="003851FD">
        <w:rPr>
          <w:rFonts w:ascii="Times New Roman" w:hAnsi="Times New Roman" w:cs="Times New Roman"/>
          <w:sz w:val="24"/>
          <w:szCs w:val="24"/>
        </w:rPr>
        <w:t xml:space="preserve">, </w:t>
      </w:r>
      <w:hyperlink r:id="rId44" w:history="1">
        <w:r w:rsidRPr="003851FD">
          <w:rPr>
            <w:rFonts w:ascii="Times New Roman" w:hAnsi="Times New Roman" w:cs="Times New Roman"/>
            <w:sz w:val="24"/>
            <w:szCs w:val="24"/>
          </w:rPr>
          <w:t>пункт 23</w:t>
        </w:r>
      </w:hyperlink>
      <w:r w:rsidRPr="003851FD">
        <w:rPr>
          <w:rFonts w:ascii="Times New Roman" w:hAnsi="Times New Roman" w:cs="Times New Roman"/>
          <w:sz w:val="24"/>
          <w:szCs w:val="24"/>
        </w:rPr>
        <w:t xml:space="preserve"> Правил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10) документы, отражающие </w:t>
      </w:r>
      <w:proofErr w:type="spellStart"/>
      <w:r w:rsidRPr="003851FD">
        <w:rPr>
          <w:rFonts w:ascii="Times New Roman" w:hAnsi="Times New Roman" w:cs="Times New Roman"/>
          <w:sz w:val="24"/>
          <w:szCs w:val="24"/>
        </w:rPr>
        <w:t>прослеживаемость</w:t>
      </w:r>
      <w:proofErr w:type="spellEnd"/>
      <w:r w:rsidRPr="003851FD">
        <w:rPr>
          <w:rFonts w:ascii="Times New Roman" w:hAnsi="Times New Roman" w:cs="Times New Roman"/>
          <w:sz w:val="24"/>
          <w:szCs w:val="24"/>
        </w:rPr>
        <w:t xml:space="preserve"> материалов, использованных при проведении доклинических исследований &lt;17&gt;;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&lt;17&gt; </w:t>
      </w:r>
      <w:hyperlink r:id="rId45" w:history="1">
        <w:r w:rsidRPr="003851FD">
          <w:rPr>
            <w:rFonts w:ascii="Times New Roman" w:hAnsi="Times New Roman" w:cs="Times New Roman"/>
            <w:sz w:val="24"/>
            <w:szCs w:val="24"/>
          </w:rPr>
          <w:t>Пункт 20</w:t>
        </w:r>
      </w:hyperlink>
      <w:r w:rsidRPr="003851FD">
        <w:rPr>
          <w:rFonts w:ascii="Times New Roman" w:hAnsi="Times New Roman" w:cs="Times New Roman"/>
          <w:sz w:val="24"/>
          <w:szCs w:val="24"/>
        </w:rPr>
        <w:t xml:space="preserve">, </w:t>
      </w:r>
      <w:hyperlink r:id="rId46" w:history="1">
        <w:r w:rsidRPr="003851FD">
          <w:rPr>
            <w:rFonts w:ascii="Times New Roman" w:hAnsi="Times New Roman" w:cs="Times New Roman"/>
            <w:sz w:val="24"/>
            <w:szCs w:val="24"/>
          </w:rPr>
          <w:t>пункт 21</w:t>
        </w:r>
      </w:hyperlink>
      <w:r w:rsidRPr="003851FD">
        <w:rPr>
          <w:rFonts w:ascii="Times New Roman" w:hAnsi="Times New Roman" w:cs="Times New Roman"/>
          <w:sz w:val="24"/>
          <w:szCs w:val="24"/>
        </w:rPr>
        <w:t xml:space="preserve"> Правил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11) документы, отражающие надлежащее хранение документов и материалов доклинического исследования &lt;18&gt;.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&lt;18&gt; </w:t>
      </w:r>
      <w:hyperlink r:id="rId47" w:history="1">
        <w:r w:rsidRPr="003851FD">
          <w:rPr>
            <w:rFonts w:ascii="Times New Roman" w:hAnsi="Times New Roman" w:cs="Times New Roman"/>
            <w:sz w:val="24"/>
            <w:szCs w:val="24"/>
          </w:rPr>
          <w:t>Пункт 24</w:t>
        </w:r>
      </w:hyperlink>
      <w:r w:rsidRPr="003851FD">
        <w:rPr>
          <w:rFonts w:ascii="Times New Roman" w:hAnsi="Times New Roman" w:cs="Times New Roman"/>
          <w:sz w:val="24"/>
          <w:szCs w:val="24"/>
        </w:rPr>
        <w:t xml:space="preserve">, </w:t>
      </w:r>
      <w:hyperlink r:id="rId48" w:history="1">
        <w:r w:rsidRPr="003851FD">
          <w:rPr>
            <w:rFonts w:ascii="Times New Roman" w:hAnsi="Times New Roman" w:cs="Times New Roman"/>
            <w:sz w:val="24"/>
            <w:szCs w:val="24"/>
          </w:rPr>
          <w:t>пункты 25</w:t>
        </w:r>
      </w:hyperlink>
      <w:r w:rsidRPr="003851FD">
        <w:rPr>
          <w:rFonts w:ascii="Times New Roman" w:hAnsi="Times New Roman" w:cs="Times New Roman"/>
          <w:sz w:val="24"/>
          <w:szCs w:val="24"/>
        </w:rPr>
        <w:t xml:space="preserve"> - </w:t>
      </w:r>
      <w:hyperlink r:id="rId49" w:history="1">
        <w:r w:rsidRPr="003851FD">
          <w:rPr>
            <w:rFonts w:ascii="Times New Roman" w:hAnsi="Times New Roman" w:cs="Times New Roman"/>
            <w:sz w:val="24"/>
            <w:szCs w:val="24"/>
          </w:rPr>
          <w:t>27</w:t>
        </w:r>
      </w:hyperlink>
      <w:r w:rsidRPr="003851FD">
        <w:rPr>
          <w:rFonts w:ascii="Times New Roman" w:hAnsi="Times New Roman" w:cs="Times New Roman"/>
          <w:sz w:val="24"/>
          <w:szCs w:val="24"/>
        </w:rPr>
        <w:t xml:space="preserve"> Правил надлежащей лабораторной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13.2. Клиническим исследованиям лекарственных препаратов: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документ, подтверждающий полномочия руководителя и (или) законного представителя субъекта обращения лекарственных средств (приказ, распоряжение, доверенность);</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договоры юридических лиц на проведение клинических исследований лекарственных препаратов для медицинского применения &lt;19&gt;;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&lt;19&gt; </w:t>
      </w:r>
      <w:hyperlink r:id="rId50" w:history="1">
        <w:r w:rsidRPr="003851FD">
          <w:rPr>
            <w:rFonts w:ascii="Times New Roman" w:hAnsi="Times New Roman" w:cs="Times New Roman"/>
            <w:sz w:val="24"/>
            <w:szCs w:val="24"/>
          </w:rPr>
          <w:t>Части 1</w:t>
        </w:r>
      </w:hyperlink>
      <w:r w:rsidRPr="003851FD">
        <w:rPr>
          <w:rFonts w:ascii="Times New Roman" w:hAnsi="Times New Roman" w:cs="Times New Roman"/>
          <w:sz w:val="24"/>
          <w:szCs w:val="24"/>
        </w:rPr>
        <w:t xml:space="preserve">, </w:t>
      </w:r>
      <w:hyperlink r:id="rId51" w:history="1">
        <w:r w:rsidRPr="003851FD">
          <w:rPr>
            <w:rFonts w:ascii="Times New Roman" w:hAnsi="Times New Roman" w:cs="Times New Roman"/>
            <w:sz w:val="24"/>
            <w:szCs w:val="24"/>
          </w:rPr>
          <w:t>2 статьи 41</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 разрешения Министерства здравоохранения Российской Федерации на право проведения клинических исследовании лекарственных препаратов &lt;20&gt;;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&lt;20&gt; </w:t>
      </w:r>
      <w:hyperlink r:id="rId52" w:history="1">
        <w:r w:rsidRPr="003851FD">
          <w:rPr>
            <w:rFonts w:ascii="Times New Roman" w:hAnsi="Times New Roman" w:cs="Times New Roman"/>
            <w:sz w:val="24"/>
            <w:szCs w:val="24"/>
          </w:rPr>
          <w:t>Часть 4 статьи 38</w:t>
        </w:r>
      </w:hyperlink>
      <w:r w:rsidRPr="003851FD">
        <w:rPr>
          <w:rFonts w:ascii="Times New Roman" w:hAnsi="Times New Roman" w:cs="Times New Roman"/>
          <w:sz w:val="24"/>
          <w:szCs w:val="24"/>
        </w:rPr>
        <w:t xml:space="preserve">, </w:t>
      </w:r>
      <w:hyperlink r:id="rId53" w:history="1">
        <w:r w:rsidRPr="003851FD">
          <w:rPr>
            <w:rFonts w:ascii="Times New Roman" w:hAnsi="Times New Roman" w:cs="Times New Roman"/>
            <w:sz w:val="24"/>
            <w:szCs w:val="24"/>
          </w:rPr>
          <w:t>части 1</w:t>
        </w:r>
      </w:hyperlink>
      <w:r w:rsidRPr="003851FD">
        <w:rPr>
          <w:rFonts w:ascii="Times New Roman" w:hAnsi="Times New Roman" w:cs="Times New Roman"/>
          <w:sz w:val="24"/>
          <w:szCs w:val="24"/>
        </w:rPr>
        <w:t xml:space="preserve">, </w:t>
      </w:r>
      <w:hyperlink r:id="rId54" w:history="1">
        <w:r w:rsidRPr="003851FD">
          <w:rPr>
            <w:rFonts w:ascii="Times New Roman" w:hAnsi="Times New Roman" w:cs="Times New Roman"/>
            <w:sz w:val="24"/>
            <w:szCs w:val="24"/>
          </w:rPr>
          <w:t>2 статьи 39</w:t>
        </w:r>
      </w:hyperlink>
      <w:r w:rsidRPr="003851FD">
        <w:rPr>
          <w:rFonts w:ascii="Times New Roman" w:hAnsi="Times New Roman" w:cs="Times New Roman"/>
          <w:sz w:val="24"/>
          <w:szCs w:val="24"/>
        </w:rPr>
        <w:t xml:space="preserve"> Федерального закона от 12 апреля 2010 г. N 61-ФЗ; </w:t>
      </w:r>
      <w:hyperlink r:id="rId55" w:history="1">
        <w:r w:rsidRPr="003851FD">
          <w:rPr>
            <w:rFonts w:ascii="Times New Roman" w:hAnsi="Times New Roman" w:cs="Times New Roman"/>
            <w:sz w:val="24"/>
            <w:szCs w:val="24"/>
          </w:rPr>
          <w:t>пункты 5</w:t>
        </w:r>
      </w:hyperlink>
      <w:r w:rsidRPr="003851FD">
        <w:rPr>
          <w:rFonts w:ascii="Times New Roman" w:hAnsi="Times New Roman" w:cs="Times New Roman"/>
          <w:sz w:val="24"/>
          <w:szCs w:val="24"/>
        </w:rPr>
        <w:t xml:space="preserve">, </w:t>
      </w:r>
      <w:hyperlink r:id="rId56" w:history="1">
        <w:r w:rsidRPr="003851FD">
          <w:rPr>
            <w:rFonts w:ascii="Times New Roman" w:hAnsi="Times New Roman" w:cs="Times New Roman"/>
            <w:sz w:val="24"/>
            <w:szCs w:val="24"/>
          </w:rPr>
          <w:t>6</w:t>
        </w:r>
      </w:hyperlink>
      <w:r w:rsidRPr="003851FD">
        <w:rPr>
          <w:rFonts w:ascii="Times New Roman" w:hAnsi="Times New Roman" w:cs="Times New Roman"/>
          <w:sz w:val="24"/>
          <w:szCs w:val="24"/>
        </w:rPr>
        <w:t xml:space="preserve">, </w:t>
      </w:r>
      <w:hyperlink r:id="rId57" w:history="1">
        <w:r w:rsidRPr="003851FD">
          <w:rPr>
            <w:rFonts w:ascii="Times New Roman" w:hAnsi="Times New Roman" w:cs="Times New Roman"/>
            <w:sz w:val="24"/>
            <w:szCs w:val="24"/>
          </w:rPr>
          <w:t>пункт 21</w:t>
        </w:r>
      </w:hyperlink>
      <w:r w:rsidRPr="003851FD">
        <w:rPr>
          <w:rFonts w:ascii="Times New Roman" w:hAnsi="Times New Roman" w:cs="Times New Roman"/>
          <w:sz w:val="24"/>
          <w:szCs w:val="24"/>
        </w:rPr>
        <w:t xml:space="preserve">, </w:t>
      </w:r>
      <w:hyperlink r:id="rId58" w:history="1">
        <w:r w:rsidRPr="003851FD">
          <w:rPr>
            <w:rFonts w:ascii="Times New Roman" w:hAnsi="Times New Roman" w:cs="Times New Roman"/>
            <w:sz w:val="24"/>
            <w:szCs w:val="24"/>
          </w:rPr>
          <w:t>подпункт "а" пункта 22</w:t>
        </w:r>
      </w:hyperlink>
      <w:r w:rsidRPr="003851FD">
        <w:rPr>
          <w:rFonts w:ascii="Times New Roman" w:hAnsi="Times New Roman" w:cs="Times New Roman"/>
          <w:sz w:val="24"/>
          <w:szCs w:val="24"/>
        </w:rPr>
        <w:t xml:space="preserve"> Правил надлежащей клинической практики, утвержденных приказом Министерства здравоохранения Российской Федерации от 1 апреля 2016 г. N 200н (зарегистрирован Министерством юстиции Российской Федерации 23 августа 2016 г., регистрационный N 43357) (далее - Правила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4) документы, подтверждающие наличие аккредитации Министерства здравоохранения Российской Федерации по месту проведения клинических исследований лекарственных препаратов &lt;21&gt;;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&lt;21&gt; </w:t>
      </w:r>
      <w:hyperlink r:id="rId59" w:history="1">
        <w:r w:rsidRPr="003851FD">
          <w:rPr>
            <w:rFonts w:ascii="Times New Roman" w:hAnsi="Times New Roman" w:cs="Times New Roman"/>
            <w:sz w:val="24"/>
            <w:szCs w:val="24"/>
          </w:rPr>
          <w:t>Часть 7 статьи 38</w:t>
        </w:r>
      </w:hyperlink>
      <w:r w:rsidRPr="003851FD">
        <w:rPr>
          <w:rFonts w:ascii="Times New Roman" w:hAnsi="Times New Roman" w:cs="Times New Roman"/>
          <w:sz w:val="24"/>
          <w:szCs w:val="24"/>
        </w:rPr>
        <w:t xml:space="preserve"> Федерального закона от 12 апреля 2010 г. N 61-ФЗ; </w:t>
      </w:r>
      <w:hyperlink r:id="rId60" w:history="1">
        <w:r w:rsidRPr="003851FD">
          <w:rPr>
            <w:rFonts w:ascii="Times New Roman" w:hAnsi="Times New Roman" w:cs="Times New Roman"/>
            <w:sz w:val="24"/>
            <w:szCs w:val="24"/>
          </w:rPr>
          <w:t>Правила</w:t>
        </w:r>
      </w:hyperlink>
      <w:r w:rsidRPr="003851FD">
        <w:rPr>
          <w:rFonts w:ascii="Times New Roman" w:hAnsi="Times New Roman" w:cs="Times New Roman"/>
          <w:sz w:val="24"/>
          <w:szCs w:val="24"/>
        </w:rPr>
        <w:t xml:space="preserve"> аккредитации медицинских организаций на право проведения клинических исследований лекарственных препаратов для медицинского применения, утвержденные постановлением Правительства Российской Федерации от 3 сентября 2010 г. N 683 (Собрание законодательства Российской Федерации, 2010, N 37, ст. 4697; </w:t>
      </w:r>
      <w:proofErr w:type="gramStart"/>
      <w:r w:rsidRPr="003851FD">
        <w:rPr>
          <w:rFonts w:ascii="Times New Roman" w:hAnsi="Times New Roman" w:cs="Times New Roman"/>
          <w:sz w:val="24"/>
          <w:szCs w:val="24"/>
        </w:rPr>
        <w:t>2012, N 37, ст. 5002) (далее - Правила аккредитации медицинских организаций на право проведения клинических исследований лекарственных препаратов для медицинского применения).</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 документы, связанные с деятельностью независимых этических комитетов медицинских организаций, включая стандартные операционные процедуры &lt;22&gt;;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&lt;22&gt; </w:t>
      </w:r>
      <w:hyperlink r:id="rId61" w:history="1">
        <w:r w:rsidRPr="003851FD">
          <w:rPr>
            <w:rFonts w:ascii="Times New Roman" w:hAnsi="Times New Roman" w:cs="Times New Roman"/>
            <w:sz w:val="24"/>
            <w:szCs w:val="24"/>
          </w:rPr>
          <w:t>Пункты 11</w:t>
        </w:r>
      </w:hyperlink>
      <w:r w:rsidRPr="003851FD">
        <w:rPr>
          <w:rFonts w:ascii="Times New Roman" w:hAnsi="Times New Roman" w:cs="Times New Roman"/>
          <w:sz w:val="24"/>
          <w:szCs w:val="24"/>
        </w:rPr>
        <w:t xml:space="preserve"> - </w:t>
      </w:r>
      <w:hyperlink r:id="rId62" w:history="1">
        <w:r w:rsidRPr="003851FD">
          <w:rPr>
            <w:rFonts w:ascii="Times New Roman" w:hAnsi="Times New Roman" w:cs="Times New Roman"/>
            <w:sz w:val="24"/>
            <w:szCs w:val="24"/>
          </w:rPr>
          <w:t>18</w:t>
        </w:r>
      </w:hyperlink>
      <w:r w:rsidRPr="003851FD">
        <w:rPr>
          <w:rFonts w:ascii="Times New Roman" w:hAnsi="Times New Roman" w:cs="Times New Roman"/>
          <w:sz w:val="24"/>
          <w:szCs w:val="24"/>
        </w:rPr>
        <w:t xml:space="preserve">, </w:t>
      </w:r>
      <w:hyperlink r:id="rId63" w:history="1">
        <w:r w:rsidRPr="003851FD">
          <w:rPr>
            <w:rFonts w:ascii="Times New Roman" w:hAnsi="Times New Roman" w:cs="Times New Roman"/>
            <w:sz w:val="24"/>
            <w:szCs w:val="24"/>
          </w:rPr>
          <w:t>пункт 27</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 документы системы обеспечения и контроля качества проведения клинических исследований лекарственных препаратов, включая стандартные операционные процедуры &lt;23&gt;;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&lt;23&gt; </w:t>
      </w:r>
      <w:hyperlink r:id="rId64" w:history="1">
        <w:proofErr w:type="spellStart"/>
        <w:r w:rsidRPr="003851FD">
          <w:rPr>
            <w:rFonts w:ascii="Times New Roman" w:hAnsi="Times New Roman" w:cs="Times New Roman"/>
            <w:sz w:val="24"/>
            <w:szCs w:val="24"/>
          </w:rPr>
          <w:t>Подпунктые</w:t>
        </w:r>
        <w:proofErr w:type="spellEnd"/>
        <w:r w:rsidRPr="003851FD">
          <w:rPr>
            <w:rFonts w:ascii="Times New Roman" w:hAnsi="Times New Roman" w:cs="Times New Roman"/>
            <w:sz w:val="24"/>
            <w:szCs w:val="24"/>
          </w:rPr>
          <w:t xml:space="preserve"> "в"</w:t>
        </w:r>
      </w:hyperlink>
      <w:r w:rsidRPr="003851FD">
        <w:rPr>
          <w:rFonts w:ascii="Times New Roman" w:hAnsi="Times New Roman" w:cs="Times New Roman"/>
          <w:sz w:val="24"/>
          <w:szCs w:val="24"/>
        </w:rPr>
        <w:t xml:space="preserve">, </w:t>
      </w:r>
      <w:hyperlink r:id="rId65" w:history="1">
        <w:r w:rsidRPr="003851FD">
          <w:rPr>
            <w:rFonts w:ascii="Times New Roman" w:hAnsi="Times New Roman" w:cs="Times New Roman"/>
            <w:sz w:val="24"/>
            <w:szCs w:val="24"/>
          </w:rPr>
          <w:t>"д"</w:t>
        </w:r>
      </w:hyperlink>
      <w:r w:rsidRPr="003851FD">
        <w:rPr>
          <w:rFonts w:ascii="Times New Roman" w:hAnsi="Times New Roman" w:cs="Times New Roman"/>
          <w:sz w:val="24"/>
          <w:szCs w:val="24"/>
        </w:rPr>
        <w:t xml:space="preserve">, </w:t>
      </w:r>
      <w:hyperlink r:id="rId66" w:history="1">
        <w:r w:rsidRPr="003851FD">
          <w:rPr>
            <w:rFonts w:ascii="Times New Roman" w:hAnsi="Times New Roman" w:cs="Times New Roman"/>
            <w:sz w:val="24"/>
            <w:szCs w:val="24"/>
          </w:rPr>
          <w:t>"р" пункта 22</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 документы, связанные с использованием электронных систем для работы с данными клинических исследований или электронными системами удаленного доступа к указанным данным &lt;24&gt;;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&lt;24&gt; </w:t>
      </w:r>
      <w:hyperlink r:id="rId67" w:history="1">
        <w:r w:rsidRPr="003851FD">
          <w:rPr>
            <w:rFonts w:ascii="Times New Roman" w:hAnsi="Times New Roman" w:cs="Times New Roman"/>
            <w:sz w:val="24"/>
            <w:szCs w:val="24"/>
          </w:rPr>
          <w:t>Пункт 23</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 документы, связанные с осуществлением деятельности по мониторингу клинических исследований лекарственных препаратов (планы, отчеты, переписка с исследовательскими центрами) &lt;25&gt;;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&lt;25&gt; </w:t>
      </w:r>
      <w:hyperlink r:id="rId68" w:history="1">
        <w:r w:rsidRPr="003851FD">
          <w:rPr>
            <w:rFonts w:ascii="Times New Roman" w:hAnsi="Times New Roman" w:cs="Times New Roman"/>
            <w:sz w:val="24"/>
            <w:szCs w:val="24"/>
          </w:rPr>
          <w:t>Пункт 34</w:t>
        </w:r>
      </w:hyperlink>
      <w:r w:rsidRPr="003851FD">
        <w:rPr>
          <w:rFonts w:ascii="Times New Roman" w:hAnsi="Times New Roman" w:cs="Times New Roman"/>
          <w:sz w:val="24"/>
          <w:szCs w:val="24"/>
        </w:rPr>
        <w:t xml:space="preserve">, </w:t>
      </w:r>
      <w:hyperlink r:id="rId69" w:history="1">
        <w:r w:rsidRPr="003851FD">
          <w:rPr>
            <w:rFonts w:ascii="Times New Roman" w:hAnsi="Times New Roman" w:cs="Times New Roman"/>
            <w:sz w:val="24"/>
            <w:szCs w:val="24"/>
          </w:rPr>
          <w:t>пункт 36</w:t>
        </w:r>
      </w:hyperlink>
      <w:r w:rsidRPr="003851FD">
        <w:rPr>
          <w:rFonts w:ascii="Times New Roman" w:hAnsi="Times New Roman" w:cs="Times New Roman"/>
          <w:sz w:val="24"/>
          <w:szCs w:val="24"/>
        </w:rPr>
        <w:t xml:space="preserve">, </w:t>
      </w:r>
      <w:hyperlink r:id="rId70" w:history="1">
        <w:r w:rsidRPr="003851FD">
          <w:rPr>
            <w:rFonts w:ascii="Times New Roman" w:hAnsi="Times New Roman" w:cs="Times New Roman"/>
            <w:sz w:val="24"/>
            <w:szCs w:val="24"/>
          </w:rPr>
          <w:t>пункт 37</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9) документы, подтверждающие осуществление аудитов клинических исследований лекарственных препаратов &lt;26&gt;;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&lt;26&gt; </w:t>
      </w:r>
      <w:hyperlink r:id="rId71" w:history="1">
        <w:r w:rsidRPr="003851FD">
          <w:rPr>
            <w:rFonts w:ascii="Times New Roman" w:hAnsi="Times New Roman" w:cs="Times New Roman"/>
            <w:sz w:val="24"/>
            <w:szCs w:val="24"/>
          </w:rPr>
          <w:t>Пункт 38</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10) документы, подтверждающие страхование риска причинения вреда жизни, здоровью пациентов в результате проведения клинических исследований лекарственных препаратов &lt;27&gt;;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lastRenderedPageBreak/>
        <w:t xml:space="preserve">&lt;27&gt; </w:t>
      </w:r>
      <w:hyperlink r:id="rId72" w:history="1">
        <w:r w:rsidRPr="003851FD">
          <w:rPr>
            <w:rFonts w:ascii="Times New Roman" w:hAnsi="Times New Roman" w:cs="Times New Roman"/>
            <w:sz w:val="24"/>
            <w:szCs w:val="24"/>
          </w:rPr>
          <w:t>Часть 1</w:t>
        </w:r>
      </w:hyperlink>
      <w:r w:rsidRPr="003851FD">
        <w:rPr>
          <w:rFonts w:ascii="Times New Roman" w:hAnsi="Times New Roman" w:cs="Times New Roman"/>
          <w:sz w:val="24"/>
          <w:szCs w:val="24"/>
        </w:rPr>
        <w:t xml:space="preserve">, </w:t>
      </w:r>
      <w:hyperlink r:id="rId73" w:history="1">
        <w:r w:rsidRPr="003851FD">
          <w:rPr>
            <w:rFonts w:ascii="Times New Roman" w:hAnsi="Times New Roman" w:cs="Times New Roman"/>
            <w:sz w:val="24"/>
            <w:szCs w:val="24"/>
          </w:rPr>
          <w:t>часть 7</w:t>
        </w:r>
      </w:hyperlink>
      <w:r w:rsidRPr="003851FD">
        <w:rPr>
          <w:rFonts w:ascii="Times New Roman" w:hAnsi="Times New Roman" w:cs="Times New Roman"/>
          <w:sz w:val="24"/>
          <w:szCs w:val="24"/>
        </w:rPr>
        <w:t xml:space="preserve">, </w:t>
      </w:r>
      <w:hyperlink r:id="rId74" w:history="1">
        <w:r w:rsidRPr="003851FD">
          <w:rPr>
            <w:rFonts w:ascii="Times New Roman" w:hAnsi="Times New Roman" w:cs="Times New Roman"/>
            <w:sz w:val="24"/>
            <w:szCs w:val="24"/>
          </w:rPr>
          <w:t>часть 14 статьи 44</w:t>
        </w:r>
      </w:hyperlink>
      <w:r w:rsidRPr="003851FD">
        <w:rPr>
          <w:rFonts w:ascii="Times New Roman" w:hAnsi="Times New Roman" w:cs="Times New Roman"/>
          <w:sz w:val="24"/>
          <w:szCs w:val="24"/>
        </w:rPr>
        <w:t xml:space="preserve"> Федерального закона от 12 апреля 2010 г. N 61-ФЗ; </w:t>
      </w:r>
      <w:hyperlink r:id="rId75" w:history="1">
        <w:r w:rsidRPr="003851FD">
          <w:rPr>
            <w:rFonts w:ascii="Times New Roman" w:hAnsi="Times New Roman" w:cs="Times New Roman"/>
            <w:sz w:val="24"/>
            <w:szCs w:val="24"/>
          </w:rPr>
          <w:t>пункт 26</w:t>
        </w:r>
      </w:hyperlink>
      <w:r w:rsidRPr="003851FD">
        <w:rPr>
          <w:rFonts w:ascii="Times New Roman" w:hAnsi="Times New Roman" w:cs="Times New Roman"/>
          <w:sz w:val="24"/>
          <w:szCs w:val="24"/>
        </w:rPr>
        <w:t xml:space="preserve"> Правил надлежащей клинической практики; Типовые </w:t>
      </w:r>
      <w:hyperlink r:id="rId76" w:history="1">
        <w:r w:rsidRPr="003851FD">
          <w:rPr>
            <w:rFonts w:ascii="Times New Roman" w:hAnsi="Times New Roman" w:cs="Times New Roman"/>
            <w:sz w:val="24"/>
            <w:szCs w:val="24"/>
          </w:rPr>
          <w:t>правила</w:t>
        </w:r>
      </w:hyperlink>
      <w:r w:rsidRPr="003851FD">
        <w:rPr>
          <w:rFonts w:ascii="Times New Roman" w:hAnsi="Times New Roman" w:cs="Times New Roman"/>
          <w:sz w:val="24"/>
          <w:szCs w:val="24"/>
        </w:rPr>
        <w:t xml:space="preserve"> обязательного страхования жизни и здоровья пациента, участвующего в клинических исследованиях лекарственного препарата, утвержденные постановлением Правительства Российской Федерации от 13 сентября 2010 г. N 714 (Собрание законодательства Российской Федерации, 2010, N 38, ст. 4832;</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2014, N 43, ст. 5892) (далее - Типовые правила обязательного страхования жизни и здоровья пациента, участвующего в клинических исследованиях лекарственного препарата).</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11) планы и протоколы клинических исследований лекарственных препаратов, включая документы об их изменении, дополнении &lt;28&gt;;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&lt;28&gt; </w:t>
      </w:r>
      <w:hyperlink r:id="rId77" w:history="1">
        <w:r w:rsidRPr="003851FD">
          <w:rPr>
            <w:rFonts w:ascii="Times New Roman" w:hAnsi="Times New Roman" w:cs="Times New Roman"/>
            <w:sz w:val="24"/>
            <w:szCs w:val="24"/>
          </w:rPr>
          <w:t>Части 3</w:t>
        </w:r>
      </w:hyperlink>
      <w:r w:rsidRPr="003851FD">
        <w:rPr>
          <w:rFonts w:ascii="Times New Roman" w:hAnsi="Times New Roman" w:cs="Times New Roman"/>
          <w:sz w:val="24"/>
          <w:szCs w:val="24"/>
        </w:rPr>
        <w:t xml:space="preserve">, </w:t>
      </w:r>
      <w:hyperlink r:id="rId78" w:history="1">
        <w:r w:rsidRPr="003851FD">
          <w:rPr>
            <w:rFonts w:ascii="Times New Roman" w:hAnsi="Times New Roman" w:cs="Times New Roman"/>
            <w:sz w:val="24"/>
            <w:szCs w:val="24"/>
          </w:rPr>
          <w:t>4 статьи 40</w:t>
        </w:r>
      </w:hyperlink>
      <w:r w:rsidRPr="003851FD">
        <w:rPr>
          <w:rFonts w:ascii="Times New Roman" w:hAnsi="Times New Roman" w:cs="Times New Roman"/>
          <w:sz w:val="24"/>
          <w:szCs w:val="24"/>
        </w:rPr>
        <w:t xml:space="preserve"> Федерального закона от 12 апреля 2010 г. N 61-ФЗ; </w:t>
      </w:r>
      <w:hyperlink r:id="rId79" w:history="1">
        <w:r w:rsidRPr="003851FD">
          <w:rPr>
            <w:rFonts w:ascii="Times New Roman" w:hAnsi="Times New Roman" w:cs="Times New Roman"/>
            <w:sz w:val="24"/>
            <w:szCs w:val="24"/>
          </w:rPr>
          <w:t>пункт 3</w:t>
        </w:r>
      </w:hyperlink>
      <w:r w:rsidRPr="003851FD">
        <w:rPr>
          <w:rFonts w:ascii="Times New Roman" w:hAnsi="Times New Roman" w:cs="Times New Roman"/>
          <w:sz w:val="24"/>
          <w:szCs w:val="24"/>
        </w:rPr>
        <w:t xml:space="preserve">, </w:t>
      </w:r>
      <w:hyperlink r:id="rId80" w:history="1">
        <w:r w:rsidRPr="003851FD">
          <w:rPr>
            <w:rFonts w:ascii="Times New Roman" w:hAnsi="Times New Roman" w:cs="Times New Roman"/>
            <w:sz w:val="24"/>
            <w:szCs w:val="24"/>
          </w:rPr>
          <w:t>пункт 7</w:t>
        </w:r>
      </w:hyperlink>
      <w:r w:rsidRPr="003851FD">
        <w:rPr>
          <w:rFonts w:ascii="Times New Roman" w:hAnsi="Times New Roman" w:cs="Times New Roman"/>
          <w:sz w:val="24"/>
          <w:szCs w:val="24"/>
        </w:rPr>
        <w:t xml:space="preserve">, </w:t>
      </w:r>
      <w:hyperlink r:id="rId81" w:history="1">
        <w:r w:rsidRPr="003851FD">
          <w:rPr>
            <w:rFonts w:ascii="Times New Roman" w:hAnsi="Times New Roman" w:cs="Times New Roman"/>
            <w:sz w:val="24"/>
            <w:szCs w:val="24"/>
          </w:rPr>
          <w:t>пункт 20</w:t>
        </w:r>
      </w:hyperlink>
      <w:r w:rsidRPr="003851FD">
        <w:rPr>
          <w:rFonts w:ascii="Times New Roman" w:hAnsi="Times New Roman" w:cs="Times New Roman"/>
          <w:sz w:val="24"/>
          <w:szCs w:val="24"/>
        </w:rPr>
        <w:t xml:space="preserve">, </w:t>
      </w:r>
      <w:hyperlink r:id="rId82" w:history="1">
        <w:r w:rsidRPr="003851FD">
          <w:rPr>
            <w:rFonts w:ascii="Times New Roman" w:hAnsi="Times New Roman" w:cs="Times New Roman"/>
            <w:sz w:val="24"/>
            <w:szCs w:val="24"/>
          </w:rPr>
          <w:t>пункт 24</w:t>
        </w:r>
      </w:hyperlink>
      <w:r w:rsidRPr="003851FD">
        <w:rPr>
          <w:rFonts w:ascii="Times New Roman" w:hAnsi="Times New Roman" w:cs="Times New Roman"/>
          <w:sz w:val="24"/>
          <w:szCs w:val="24"/>
        </w:rPr>
        <w:t xml:space="preserve">, </w:t>
      </w:r>
      <w:hyperlink r:id="rId83" w:history="1">
        <w:r w:rsidRPr="003851FD">
          <w:rPr>
            <w:rFonts w:ascii="Times New Roman" w:hAnsi="Times New Roman" w:cs="Times New Roman"/>
            <w:sz w:val="24"/>
            <w:szCs w:val="24"/>
          </w:rPr>
          <w:t>пункт 31</w:t>
        </w:r>
      </w:hyperlink>
      <w:r w:rsidRPr="003851FD">
        <w:rPr>
          <w:rFonts w:ascii="Times New Roman" w:hAnsi="Times New Roman" w:cs="Times New Roman"/>
          <w:sz w:val="24"/>
          <w:szCs w:val="24"/>
        </w:rPr>
        <w:t xml:space="preserve">, </w:t>
      </w:r>
      <w:hyperlink r:id="rId84" w:history="1">
        <w:r w:rsidRPr="003851FD">
          <w:rPr>
            <w:rFonts w:ascii="Times New Roman" w:hAnsi="Times New Roman" w:cs="Times New Roman"/>
            <w:sz w:val="24"/>
            <w:szCs w:val="24"/>
          </w:rPr>
          <w:t>пункт 39</w:t>
        </w:r>
      </w:hyperlink>
      <w:r w:rsidRPr="003851FD">
        <w:rPr>
          <w:rFonts w:ascii="Times New Roman" w:hAnsi="Times New Roman" w:cs="Times New Roman"/>
          <w:sz w:val="24"/>
          <w:szCs w:val="24"/>
        </w:rPr>
        <w:t xml:space="preserve">, </w:t>
      </w:r>
      <w:hyperlink r:id="rId85" w:history="1">
        <w:r w:rsidRPr="003851FD">
          <w:rPr>
            <w:rFonts w:ascii="Times New Roman" w:hAnsi="Times New Roman" w:cs="Times New Roman"/>
            <w:sz w:val="24"/>
            <w:szCs w:val="24"/>
          </w:rPr>
          <w:t>подпункт "а" пункта 41</w:t>
        </w:r>
      </w:hyperlink>
      <w:r w:rsidRPr="003851FD">
        <w:rPr>
          <w:rFonts w:ascii="Times New Roman" w:hAnsi="Times New Roman" w:cs="Times New Roman"/>
          <w:sz w:val="24"/>
          <w:szCs w:val="24"/>
        </w:rPr>
        <w:t>,</w:t>
      </w:r>
      <w:proofErr w:type="gramEnd"/>
      <w:r w:rsidRPr="003851FD">
        <w:rPr>
          <w:rFonts w:ascii="Times New Roman" w:hAnsi="Times New Roman" w:cs="Times New Roman"/>
          <w:sz w:val="24"/>
          <w:szCs w:val="24"/>
        </w:rPr>
        <w:t xml:space="preserve"> </w:t>
      </w:r>
      <w:hyperlink r:id="rId86" w:history="1">
        <w:r w:rsidRPr="003851FD">
          <w:rPr>
            <w:rFonts w:ascii="Times New Roman" w:hAnsi="Times New Roman" w:cs="Times New Roman"/>
            <w:sz w:val="24"/>
            <w:szCs w:val="24"/>
          </w:rPr>
          <w:t>пункт 48</w:t>
        </w:r>
      </w:hyperlink>
      <w:r w:rsidRPr="003851FD">
        <w:rPr>
          <w:rFonts w:ascii="Times New Roman" w:hAnsi="Times New Roman" w:cs="Times New Roman"/>
          <w:sz w:val="24"/>
          <w:szCs w:val="24"/>
        </w:rPr>
        <w:t xml:space="preserve">, </w:t>
      </w:r>
      <w:hyperlink r:id="rId87" w:history="1">
        <w:r w:rsidRPr="003851FD">
          <w:rPr>
            <w:rFonts w:ascii="Times New Roman" w:hAnsi="Times New Roman" w:cs="Times New Roman"/>
            <w:sz w:val="24"/>
            <w:szCs w:val="24"/>
          </w:rPr>
          <w:t>пункт 50</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12) брошюры исследователя &lt;29&gt;;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&lt;29&gt; </w:t>
      </w:r>
      <w:hyperlink r:id="rId88" w:history="1">
        <w:r w:rsidRPr="003851FD">
          <w:rPr>
            <w:rFonts w:ascii="Times New Roman" w:hAnsi="Times New Roman" w:cs="Times New Roman"/>
            <w:sz w:val="24"/>
            <w:szCs w:val="24"/>
          </w:rPr>
          <w:t>Часть 3 статьи 40</w:t>
        </w:r>
      </w:hyperlink>
      <w:r w:rsidRPr="003851FD">
        <w:rPr>
          <w:rFonts w:ascii="Times New Roman" w:hAnsi="Times New Roman" w:cs="Times New Roman"/>
          <w:sz w:val="24"/>
          <w:szCs w:val="24"/>
        </w:rPr>
        <w:t xml:space="preserve"> Федерального закона от 12 апреля 2010 г. N 61-ФЗ; </w:t>
      </w:r>
      <w:hyperlink r:id="rId89" w:history="1">
        <w:r w:rsidRPr="003851FD">
          <w:rPr>
            <w:rFonts w:ascii="Times New Roman" w:hAnsi="Times New Roman" w:cs="Times New Roman"/>
            <w:sz w:val="24"/>
            <w:szCs w:val="24"/>
          </w:rPr>
          <w:t>подпункт "г" пункта 22</w:t>
        </w:r>
      </w:hyperlink>
      <w:r w:rsidRPr="003851FD">
        <w:rPr>
          <w:rFonts w:ascii="Times New Roman" w:hAnsi="Times New Roman" w:cs="Times New Roman"/>
          <w:sz w:val="24"/>
          <w:szCs w:val="24"/>
        </w:rPr>
        <w:t xml:space="preserve">, </w:t>
      </w:r>
      <w:hyperlink r:id="rId90" w:history="1">
        <w:r w:rsidRPr="003851FD">
          <w:rPr>
            <w:rFonts w:ascii="Times New Roman" w:hAnsi="Times New Roman" w:cs="Times New Roman"/>
            <w:sz w:val="24"/>
            <w:szCs w:val="24"/>
          </w:rPr>
          <w:t>пункт 24</w:t>
        </w:r>
      </w:hyperlink>
      <w:r w:rsidRPr="003851FD">
        <w:rPr>
          <w:rFonts w:ascii="Times New Roman" w:hAnsi="Times New Roman" w:cs="Times New Roman"/>
          <w:sz w:val="24"/>
          <w:szCs w:val="24"/>
        </w:rPr>
        <w:t xml:space="preserve">, </w:t>
      </w:r>
      <w:hyperlink r:id="rId91" w:history="1">
        <w:r w:rsidRPr="003851FD">
          <w:rPr>
            <w:rFonts w:ascii="Times New Roman" w:hAnsi="Times New Roman" w:cs="Times New Roman"/>
            <w:sz w:val="24"/>
            <w:szCs w:val="24"/>
          </w:rPr>
          <w:t>пункт 28</w:t>
        </w:r>
      </w:hyperlink>
      <w:r w:rsidRPr="003851FD">
        <w:rPr>
          <w:rFonts w:ascii="Times New Roman" w:hAnsi="Times New Roman" w:cs="Times New Roman"/>
          <w:sz w:val="24"/>
          <w:szCs w:val="24"/>
        </w:rPr>
        <w:t xml:space="preserve">, </w:t>
      </w:r>
      <w:hyperlink r:id="rId92" w:history="1">
        <w:r w:rsidRPr="003851FD">
          <w:rPr>
            <w:rFonts w:ascii="Times New Roman" w:hAnsi="Times New Roman" w:cs="Times New Roman"/>
            <w:sz w:val="24"/>
            <w:szCs w:val="24"/>
          </w:rPr>
          <w:t>пункт 43</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 формы информационных листков пациентов - участников клинических исследований лекарственных препаратов &lt;30&gt;;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&lt;30&gt; </w:t>
      </w:r>
      <w:hyperlink r:id="rId93" w:history="1">
        <w:r w:rsidRPr="003851FD">
          <w:rPr>
            <w:rFonts w:ascii="Times New Roman" w:hAnsi="Times New Roman" w:cs="Times New Roman"/>
            <w:sz w:val="24"/>
            <w:szCs w:val="24"/>
          </w:rPr>
          <w:t>Части 1</w:t>
        </w:r>
      </w:hyperlink>
      <w:r w:rsidRPr="003851FD">
        <w:rPr>
          <w:rFonts w:ascii="Times New Roman" w:hAnsi="Times New Roman" w:cs="Times New Roman"/>
          <w:sz w:val="24"/>
          <w:szCs w:val="24"/>
        </w:rPr>
        <w:t xml:space="preserve"> - </w:t>
      </w:r>
      <w:hyperlink r:id="rId94" w:history="1">
        <w:r w:rsidRPr="003851FD">
          <w:rPr>
            <w:rFonts w:ascii="Times New Roman" w:hAnsi="Times New Roman" w:cs="Times New Roman"/>
            <w:sz w:val="24"/>
            <w:szCs w:val="24"/>
          </w:rPr>
          <w:t>6 статьи 43</w:t>
        </w:r>
      </w:hyperlink>
      <w:r w:rsidRPr="003851FD">
        <w:rPr>
          <w:rFonts w:ascii="Times New Roman" w:hAnsi="Times New Roman" w:cs="Times New Roman"/>
          <w:sz w:val="24"/>
          <w:szCs w:val="24"/>
        </w:rPr>
        <w:t xml:space="preserve"> Федерального закона от 12 апреля 2010 г. N 61-ФЗ; </w:t>
      </w:r>
      <w:hyperlink r:id="rId95"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w:t>
      </w:r>
      <w:hyperlink r:id="rId96" w:history="1">
        <w:r w:rsidRPr="003851FD">
          <w:rPr>
            <w:rFonts w:ascii="Times New Roman" w:hAnsi="Times New Roman" w:cs="Times New Roman"/>
            <w:sz w:val="24"/>
            <w:szCs w:val="24"/>
          </w:rPr>
          <w:t>пункт 52</w:t>
        </w:r>
      </w:hyperlink>
      <w:r w:rsidRPr="003851FD">
        <w:rPr>
          <w:rFonts w:ascii="Times New Roman" w:hAnsi="Times New Roman" w:cs="Times New Roman"/>
          <w:sz w:val="24"/>
          <w:szCs w:val="24"/>
        </w:rPr>
        <w:t xml:space="preserve">, </w:t>
      </w:r>
      <w:hyperlink r:id="rId97" w:history="1">
        <w:r w:rsidRPr="003851FD">
          <w:rPr>
            <w:rFonts w:ascii="Times New Roman" w:hAnsi="Times New Roman" w:cs="Times New Roman"/>
            <w:sz w:val="24"/>
            <w:szCs w:val="24"/>
          </w:rPr>
          <w:t>пункт 54</w:t>
        </w:r>
      </w:hyperlink>
      <w:r w:rsidRPr="003851FD">
        <w:rPr>
          <w:rFonts w:ascii="Times New Roman" w:hAnsi="Times New Roman" w:cs="Times New Roman"/>
          <w:sz w:val="24"/>
          <w:szCs w:val="24"/>
        </w:rPr>
        <w:t xml:space="preserve">, </w:t>
      </w:r>
      <w:hyperlink r:id="rId98" w:history="1">
        <w:r w:rsidRPr="003851FD">
          <w:rPr>
            <w:rFonts w:ascii="Times New Roman" w:hAnsi="Times New Roman" w:cs="Times New Roman"/>
            <w:sz w:val="24"/>
            <w:szCs w:val="24"/>
          </w:rPr>
          <w:t>пункт 55</w:t>
        </w:r>
      </w:hyperlink>
      <w:r w:rsidRPr="003851FD">
        <w:rPr>
          <w:rFonts w:ascii="Times New Roman" w:hAnsi="Times New Roman" w:cs="Times New Roman"/>
          <w:sz w:val="24"/>
          <w:szCs w:val="24"/>
        </w:rPr>
        <w:t xml:space="preserve"> Правил надлежащей клинической практики; </w:t>
      </w:r>
      <w:hyperlink r:id="rId99" w:history="1">
        <w:r w:rsidRPr="003851FD">
          <w:rPr>
            <w:rFonts w:ascii="Times New Roman" w:hAnsi="Times New Roman" w:cs="Times New Roman"/>
            <w:sz w:val="24"/>
            <w:szCs w:val="24"/>
          </w:rPr>
          <w:t>часть 2 статьи 20</w:t>
        </w:r>
      </w:hyperlink>
      <w:r w:rsidRPr="003851FD">
        <w:rPr>
          <w:rFonts w:ascii="Times New Roman" w:hAnsi="Times New Roman" w:cs="Times New Roman"/>
          <w:sz w:val="24"/>
          <w:szCs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 xml:space="preserve">2020, N 24, ст. 3740) (далее - Федеральный </w:t>
      </w:r>
      <w:hyperlink r:id="rId100" w:history="1">
        <w:r w:rsidRPr="003851FD">
          <w:rPr>
            <w:rFonts w:ascii="Times New Roman" w:hAnsi="Times New Roman" w:cs="Times New Roman"/>
            <w:sz w:val="24"/>
            <w:szCs w:val="24"/>
          </w:rPr>
          <w:t>закон</w:t>
        </w:r>
      </w:hyperlink>
      <w:r w:rsidRPr="003851FD">
        <w:rPr>
          <w:rFonts w:ascii="Times New Roman" w:hAnsi="Times New Roman" w:cs="Times New Roman"/>
          <w:sz w:val="24"/>
          <w:szCs w:val="24"/>
        </w:rPr>
        <w:t xml:space="preserve"> N 323-ФЗ).</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14) формы индивидуальных регистрационных карт пациентов - участников клинических исследований лекарственных препаратов &lt;31&gt;;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&lt;31&gt; </w:t>
      </w:r>
      <w:hyperlink r:id="rId101" w:history="1">
        <w:r w:rsidRPr="003851FD">
          <w:rPr>
            <w:rFonts w:ascii="Times New Roman" w:hAnsi="Times New Roman" w:cs="Times New Roman"/>
            <w:sz w:val="24"/>
            <w:szCs w:val="24"/>
          </w:rPr>
          <w:t>Подпункт "и" пункта 22</w:t>
        </w:r>
      </w:hyperlink>
      <w:r w:rsidRPr="003851FD">
        <w:rPr>
          <w:rFonts w:ascii="Times New Roman" w:hAnsi="Times New Roman" w:cs="Times New Roman"/>
          <w:sz w:val="24"/>
          <w:szCs w:val="24"/>
        </w:rPr>
        <w:t xml:space="preserve">, </w:t>
      </w:r>
      <w:hyperlink r:id="rId102" w:history="1">
        <w:r w:rsidRPr="003851FD">
          <w:rPr>
            <w:rFonts w:ascii="Times New Roman" w:hAnsi="Times New Roman" w:cs="Times New Roman"/>
            <w:sz w:val="24"/>
            <w:szCs w:val="24"/>
          </w:rPr>
          <w:t>подпункт "б" пункта 41</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15) документы, подтверждающие учет пациентов - участников клинических исследований лекарственных препаратов и планы распределения пациентов по группам лечения &lt;32&gt;;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&lt;32&gt; </w:t>
      </w:r>
      <w:hyperlink r:id="rId103" w:history="1">
        <w:r w:rsidRPr="003851FD">
          <w:rPr>
            <w:rFonts w:ascii="Times New Roman" w:hAnsi="Times New Roman" w:cs="Times New Roman"/>
            <w:sz w:val="24"/>
            <w:szCs w:val="24"/>
          </w:rPr>
          <w:t>Часть 2 статьи 40</w:t>
        </w:r>
      </w:hyperlink>
      <w:r w:rsidRPr="003851FD">
        <w:rPr>
          <w:rFonts w:ascii="Times New Roman" w:hAnsi="Times New Roman" w:cs="Times New Roman"/>
          <w:sz w:val="24"/>
          <w:szCs w:val="24"/>
        </w:rPr>
        <w:t xml:space="preserve"> Федерального закона от 12 апреля 2010 г. N 61-ФЗ; </w:t>
      </w:r>
      <w:hyperlink r:id="rId104" w:history="1">
        <w:r w:rsidRPr="003851FD">
          <w:rPr>
            <w:rFonts w:ascii="Times New Roman" w:hAnsi="Times New Roman" w:cs="Times New Roman"/>
            <w:sz w:val="24"/>
            <w:szCs w:val="24"/>
          </w:rPr>
          <w:t>подпункт "з" пункта 22</w:t>
        </w:r>
      </w:hyperlink>
      <w:r w:rsidRPr="003851FD">
        <w:rPr>
          <w:rFonts w:ascii="Times New Roman" w:hAnsi="Times New Roman" w:cs="Times New Roman"/>
          <w:sz w:val="24"/>
          <w:szCs w:val="24"/>
        </w:rPr>
        <w:t xml:space="preserve">, </w:t>
      </w:r>
      <w:hyperlink r:id="rId105" w:history="1">
        <w:r w:rsidRPr="003851FD">
          <w:rPr>
            <w:rFonts w:ascii="Times New Roman" w:hAnsi="Times New Roman" w:cs="Times New Roman"/>
            <w:sz w:val="24"/>
            <w:szCs w:val="24"/>
          </w:rPr>
          <w:t>пункт 44</w:t>
        </w:r>
      </w:hyperlink>
      <w:r w:rsidRPr="003851FD">
        <w:rPr>
          <w:rFonts w:ascii="Times New Roman" w:hAnsi="Times New Roman" w:cs="Times New Roman"/>
          <w:sz w:val="24"/>
          <w:szCs w:val="24"/>
        </w:rPr>
        <w:t xml:space="preserve">, </w:t>
      </w:r>
      <w:hyperlink r:id="rId106" w:history="1">
        <w:r w:rsidRPr="003851FD">
          <w:rPr>
            <w:rFonts w:ascii="Times New Roman" w:hAnsi="Times New Roman" w:cs="Times New Roman"/>
            <w:sz w:val="24"/>
            <w:szCs w:val="24"/>
          </w:rPr>
          <w:t>пункт 50</w:t>
        </w:r>
      </w:hyperlink>
      <w:r w:rsidRPr="003851FD">
        <w:rPr>
          <w:rFonts w:ascii="Times New Roman" w:hAnsi="Times New Roman" w:cs="Times New Roman"/>
          <w:sz w:val="24"/>
          <w:szCs w:val="24"/>
        </w:rPr>
        <w:t xml:space="preserve">, </w:t>
      </w:r>
      <w:hyperlink r:id="rId107" w:history="1">
        <w:r w:rsidRPr="003851FD">
          <w:rPr>
            <w:rFonts w:ascii="Times New Roman" w:hAnsi="Times New Roman" w:cs="Times New Roman"/>
            <w:sz w:val="24"/>
            <w:szCs w:val="24"/>
          </w:rPr>
          <w:t>пункт 51</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16) документы, отражающие надлежащее производство, маркировку, поступление, распределение, возврат и уничтожение лекарственных препаратов, проведение клинических исследований, а также их качество &lt;33&gt;;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&lt;33&gt; </w:t>
      </w:r>
      <w:hyperlink r:id="rId108" w:history="1">
        <w:r w:rsidRPr="003851FD">
          <w:rPr>
            <w:rFonts w:ascii="Times New Roman" w:hAnsi="Times New Roman" w:cs="Times New Roman"/>
            <w:sz w:val="24"/>
            <w:szCs w:val="24"/>
          </w:rPr>
          <w:t>Часть 18 статьи 5</w:t>
        </w:r>
      </w:hyperlink>
      <w:r w:rsidRPr="003851FD">
        <w:rPr>
          <w:rFonts w:ascii="Times New Roman" w:hAnsi="Times New Roman" w:cs="Times New Roman"/>
          <w:sz w:val="24"/>
          <w:szCs w:val="24"/>
        </w:rPr>
        <w:t xml:space="preserve">, </w:t>
      </w:r>
      <w:hyperlink r:id="rId109" w:history="1">
        <w:r w:rsidRPr="003851FD">
          <w:rPr>
            <w:rFonts w:ascii="Times New Roman" w:hAnsi="Times New Roman" w:cs="Times New Roman"/>
            <w:sz w:val="24"/>
            <w:szCs w:val="24"/>
          </w:rPr>
          <w:t>часть 8 статьи 46</w:t>
        </w:r>
      </w:hyperlink>
      <w:r w:rsidRPr="003851FD">
        <w:rPr>
          <w:rFonts w:ascii="Times New Roman" w:hAnsi="Times New Roman" w:cs="Times New Roman"/>
          <w:sz w:val="24"/>
          <w:szCs w:val="24"/>
        </w:rPr>
        <w:t xml:space="preserve"> Федерального закона от 12 апреля 2010 г. N 61-ФЗ; </w:t>
      </w:r>
      <w:hyperlink r:id="rId110" w:history="1">
        <w:r w:rsidRPr="003851FD">
          <w:rPr>
            <w:rFonts w:ascii="Times New Roman" w:hAnsi="Times New Roman" w:cs="Times New Roman"/>
            <w:sz w:val="24"/>
            <w:szCs w:val="24"/>
          </w:rPr>
          <w:t>пункт 3</w:t>
        </w:r>
      </w:hyperlink>
      <w:r w:rsidRPr="003851FD">
        <w:rPr>
          <w:rFonts w:ascii="Times New Roman" w:hAnsi="Times New Roman" w:cs="Times New Roman"/>
          <w:sz w:val="24"/>
          <w:szCs w:val="24"/>
        </w:rPr>
        <w:t xml:space="preserve">, </w:t>
      </w:r>
      <w:hyperlink r:id="rId111" w:history="1">
        <w:r w:rsidRPr="003851FD">
          <w:rPr>
            <w:rFonts w:ascii="Times New Roman" w:hAnsi="Times New Roman" w:cs="Times New Roman"/>
            <w:sz w:val="24"/>
            <w:szCs w:val="24"/>
          </w:rPr>
          <w:t>пункт 29</w:t>
        </w:r>
      </w:hyperlink>
      <w:r w:rsidRPr="003851FD">
        <w:rPr>
          <w:rFonts w:ascii="Times New Roman" w:hAnsi="Times New Roman" w:cs="Times New Roman"/>
          <w:sz w:val="24"/>
          <w:szCs w:val="24"/>
        </w:rPr>
        <w:t xml:space="preserve">, </w:t>
      </w:r>
      <w:hyperlink r:id="rId112" w:history="1">
        <w:r w:rsidRPr="003851FD">
          <w:rPr>
            <w:rFonts w:ascii="Times New Roman" w:hAnsi="Times New Roman" w:cs="Times New Roman"/>
            <w:sz w:val="24"/>
            <w:szCs w:val="24"/>
          </w:rPr>
          <w:t>пункт 30</w:t>
        </w:r>
      </w:hyperlink>
      <w:r w:rsidRPr="003851FD">
        <w:rPr>
          <w:rFonts w:ascii="Times New Roman" w:hAnsi="Times New Roman" w:cs="Times New Roman"/>
          <w:sz w:val="24"/>
          <w:szCs w:val="24"/>
        </w:rPr>
        <w:t xml:space="preserve">, </w:t>
      </w:r>
      <w:hyperlink r:id="rId113" w:history="1">
        <w:r w:rsidRPr="003851FD">
          <w:rPr>
            <w:rFonts w:ascii="Times New Roman" w:hAnsi="Times New Roman" w:cs="Times New Roman"/>
            <w:sz w:val="24"/>
            <w:szCs w:val="24"/>
          </w:rPr>
          <w:t>пункт 32</w:t>
        </w:r>
      </w:hyperlink>
      <w:r w:rsidRPr="003851FD">
        <w:rPr>
          <w:rFonts w:ascii="Times New Roman" w:hAnsi="Times New Roman" w:cs="Times New Roman"/>
          <w:sz w:val="24"/>
          <w:szCs w:val="24"/>
        </w:rPr>
        <w:t xml:space="preserve"> Правил надлежащей клинической практики; </w:t>
      </w:r>
      <w:hyperlink r:id="rId114" w:history="1">
        <w:proofErr w:type="gramStart"/>
        <w:r w:rsidRPr="003851FD">
          <w:rPr>
            <w:rFonts w:ascii="Times New Roman" w:hAnsi="Times New Roman" w:cs="Times New Roman"/>
            <w:sz w:val="24"/>
            <w:szCs w:val="24"/>
          </w:rPr>
          <w:t>приложение N 13</w:t>
        </w:r>
      </w:hyperlink>
      <w:r w:rsidRPr="003851FD">
        <w:rPr>
          <w:rFonts w:ascii="Times New Roman" w:hAnsi="Times New Roman" w:cs="Times New Roman"/>
          <w:sz w:val="24"/>
          <w:szCs w:val="24"/>
        </w:rPr>
        <w:t xml:space="preserve"> Правил надлежащей производственной практики, утвержденных приказом Министерства промышленности и торговли Российской Федерации от 14 июня 2013 г. N 916 (зарегистрирован Министерством юстиции Российской Федерации 10 сентября 2013 г., регистрационный N 29938), с изменениями, внесенными приказом Министерства промышленности и торговли Российской Федерации от 18 декабря 2015 г. N 4148 (зарегистрирован Министерством юстиции Российской Федерации 28 декабря 2015 г</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регистрационный</w:t>
      </w:r>
      <w:proofErr w:type="gramEnd"/>
      <w:r w:rsidRPr="003851FD">
        <w:rPr>
          <w:rFonts w:ascii="Times New Roman" w:hAnsi="Times New Roman" w:cs="Times New Roman"/>
          <w:sz w:val="24"/>
          <w:szCs w:val="24"/>
        </w:rPr>
        <w:t xml:space="preserve"> N 40323) (далее - Правила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17) отчеты о результатах клинических исследований лекарственных препаратов &lt;34&gt;;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&lt;34&gt; </w:t>
      </w:r>
      <w:hyperlink r:id="rId115" w:history="1">
        <w:r w:rsidRPr="003851FD">
          <w:rPr>
            <w:rFonts w:ascii="Times New Roman" w:hAnsi="Times New Roman" w:cs="Times New Roman"/>
            <w:sz w:val="24"/>
            <w:szCs w:val="24"/>
          </w:rPr>
          <w:t>Часть 11 статьи 40</w:t>
        </w:r>
      </w:hyperlink>
      <w:r w:rsidRPr="003851FD">
        <w:rPr>
          <w:rFonts w:ascii="Times New Roman" w:hAnsi="Times New Roman" w:cs="Times New Roman"/>
          <w:sz w:val="24"/>
          <w:szCs w:val="24"/>
        </w:rPr>
        <w:t xml:space="preserve"> Федерального закона от 12 апреля 2010 г. N 61-ФЗ; </w:t>
      </w:r>
      <w:hyperlink r:id="rId116" w:history="1">
        <w:r w:rsidRPr="003851FD">
          <w:rPr>
            <w:rFonts w:ascii="Times New Roman" w:hAnsi="Times New Roman" w:cs="Times New Roman"/>
            <w:sz w:val="24"/>
            <w:szCs w:val="24"/>
          </w:rPr>
          <w:t>пункт 9</w:t>
        </w:r>
      </w:hyperlink>
      <w:r w:rsidRPr="003851FD">
        <w:rPr>
          <w:rFonts w:ascii="Times New Roman" w:hAnsi="Times New Roman" w:cs="Times New Roman"/>
          <w:sz w:val="24"/>
          <w:szCs w:val="24"/>
        </w:rPr>
        <w:t xml:space="preserve">, </w:t>
      </w:r>
      <w:hyperlink r:id="rId117" w:history="1">
        <w:r w:rsidRPr="003851FD">
          <w:rPr>
            <w:rFonts w:ascii="Times New Roman" w:hAnsi="Times New Roman" w:cs="Times New Roman"/>
            <w:sz w:val="24"/>
            <w:szCs w:val="24"/>
          </w:rPr>
          <w:t>пункт 61</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18) документы, подтверждающие наличие необходимой материально-технической базы и квалифицированных специалистов в соответствующих </w:t>
      </w:r>
      <w:proofErr w:type="gramStart"/>
      <w:r w:rsidRPr="003851FD">
        <w:rPr>
          <w:rFonts w:ascii="Times New Roman" w:hAnsi="Times New Roman" w:cs="Times New Roman"/>
          <w:sz w:val="24"/>
          <w:szCs w:val="24"/>
        </w:rPr>
        <w:t>областях</w:t>
      </w:r>
      <w:proofErr w:type="gramEnd"/>
      <w:r w:rsidRPr="003851FD">
        <w:rPr>
          <w:rFonts w:ascii="Times New Roman" w:hAnsi="Times New Roman" w:cs="Times New Roman"/>
          <w:sz w:val="24"/>
          <w:szCs w:val="24"/>
        </w:rPr>
        <w:t xml:space="preserve"> клинических исследований лекарственных препаратов &lt;35&gt;;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&lt;35&gt; </w:t>
      </w:r>
      <w:hyperlink r:id="rId118" w:history="1">
        <w:r w:rsidRPr="003851FD">
          <w:rPr>
            <w:rFonts w:ascii="Times New Roman" w:hAnsi="Times New Roman" w:cs="Times New Roman"/>
            <w:sz w:val="24"/>
            <w:szCs w:val="24"/>
          </w:rPr>
          <w:t>Подпункты "е"</w:t>
        </w:r>
      </w:hyperlink>
      <w:r w:rsidRPr="003851FD">
        <w:rPr>
          <w:rFonts w:ascii="Times New Roman" w:hAnsi="Times New Roman" w:cs="Times New Roman"/>
          <w:sz w:val="24"/>
          <w:szCs w:val="24"/>
        </w:rPr>
        <w:t xml:space="preserve">, </w:t>
      </w:r>
      <w:hyperlink r:id="rId119" w:history="1">
        <w:r w:rsidRPr="003851FD">
          <w:rPr>
            <w:rFonts w:ascii="Times New Roman" w:hAnsi="Times New Roman" w:cs="Times New Roman"/>
            <w:sz w:val="24"/>
            <w:szCs w:val="24"/>
          </w:rPr>
          <w:t>"ж"</w:t>
        </w:r>
      </w:hyperlink>
      <w:r w:rsidRPr="003851FD">
        <w:rPr>
          <w:rFonts w:ascii="Times New Roman" w:hAnsi="Times New Roman" w:cs="Times New Roman"/>
          <w:sz w:val="24"/>
          <w:szCs w:val="24"/>
        </w:rPr>
        <w:t xml:space="preserve">, </w:t>
      </w:r>
      <w:hyperlink r:id="rId120" w:history="1">
        <w:r w:rsidRPr="003851FD">
          <w:rPr>
            <w:rFonts w:ascii="Times New Roman" w:hAnsi="Times New Roman" w:cs="Times New Roman"/>
            <w:sz w:val="24"/>
            <w:szCs w:val="24"/>
          </w:rPr>
          <w:t>"п" пункта 22</w:t>
        </w:r>
      </w:hyperlink>
      <w:r w:rsidRPr="003851FD">
        <w:rPr>
          <w:rFonts w:ascii="Times New Roman" w:hAnsi="Times New Roman" w:cs="Times New Roman"/>
          <w:sz w:val="24"/>
          <w:szCs w:val="24"/>
        </w:rPr>
        <w:t xml:space="preserve">, </w:t>
      </w:r>
      <w:hyperlink r:id="rId121" w:history="1">
        <w:r w:rsidRPr="003851FD">
          <w:rPr>
            <w:rFonts w:ascii="Times New Roman" w:hAnsi="Times New Roman" w:cs="Times New Roman"/>
            <w:sz w:val="24"/>
            <w:szCs w:val="24"/>
          </w:rPr>
          <w:t>пункт 25</w:t>
        </w:r>
      </w:hyperlink>
      <w:r w:rsidRPr="003851FD">
        <w:rPr>
          <w:rFonts w:ascii="Times New Roman" w:hAnsi="Times New Roman" w:cs="Times New Roman"/>
          <w:sz w:val="24"/>
          <w:szCs w:val="24"/>
        </w:rPr>
        <w:t xml:space="preserve">, </w:t>
      </w:r>
      <w:hyperlink r:id="rId122" w:history="1">
        <w:r w:rsidRPr="003851FD">
          <w:rPr>
            <w:rFonts w:ascii="Times New Roman" w:hAnsi="Times New Roman" w:cs="Times New Roman"/>
            <w:sz w:val="24"/>
            <w:szCs w:val="24"/>
          </w:rPr>
          <w:t>подпункт "в" пункта 41</w:t>
        </w:r>
      </w:hyperlink>
      <w:r w:rsidRPr="003851FD">
        <w:rPr>
          <w:rFonts w:ascii="Times New Roman" w:hAnsi="Times New Roman" w:cs="Times New Roman"/>
          <w:sz w:val="24"/>
          <w:szCs w:val="24"/>
        </w:rPr>
        <w:t xml:space="preserve">, </w:t>
      </w:r>
      <w:hyperlink r:id="rId123" w:history="1">
        <w:r w:rsidRPr="003851FD">
          <w:rPr>
            <w:rFonts w:ascii="Times New Roman" w:hAnsi="Times New Roman" w:cs="Times New Roman"/>
            <w:sz w:val="24"/>
            <w:szCs w:val="24"/>
          </w:rPr>
          <w:t>пункт 46</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19) документация, подтверждающая осуществление приема, учета, обработки, анализа и хранения сообщений обо всех серьезных и непредвиденных нежелательных реакциях на лекарственные препараты, которые изучаются в клинических исследованиях лекарственных препаратов &lt;36&gt;;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&lt;36&gt; </w:t>
      </w:r>
      <w:hyperlink r:id="rId124" w:history="1">
        <w:r w:rsidRPr="003851FD">
          <w:rPr>
            <w:rFonts w:ascii="Times New Roman" w:hAnsi="Times New Roman" w:cs="Times New Roman"/>
            <w:sz w:val="24"/>
            <w:szCs w:val="24"/>
          </w:rPr>
          <w:t>Часть 3 статьи 64</w:t>
        </w:r>
      </w:hyperlink>
      <w:r w:rsidRPr="003851FD">
        <w:rPr>
          <w:rFonts w:ascii="Times New Roman" w:hAnsi="Times New Roman" w:cs="Times New Roman"/>
          <w:sz w:val="24"/>
          <w:szCs w:val="24"/>
        </w:rPr>
        <w:t xml:space="preserve"> Федерального закона от 12 апреля 2010 г. N 61-ФЗ; </w:t>
      </w:r>
      <w:hyperlink r:id="rId125" w:history="1">
        <w:r w:rsidRPr="003851FD">
          <w:rPr>
            <w:rFonts w:ascii="Times New Roman" w:hAnsi="Times New Roman" w:cs="Times New Roman"/>
            <w:sz w:val="24"/>
            <w:szCs w:val="24"/>
          </w:rPr>
          <w:t>пункт 32</w:t>
        </w:r>
      </w:hyperlink>
      <w:r w:rsidRPr="003851FD">
        <w:rPr>
          <w:rFonts w:ascii="Times New Roman" w:hAnsi="Times New Roman" w:cs="Times New Roman"/>
          <w:sz w:val="24"/>
          <w:szCs w:val="24"/>
        </w:rPr>
        <w:t xml:space="preserve">, </w:t>
      </w:r>
      <w:hyperlink r:id="rId126" w:history="1">
        <w:r w:rsidRPr="003851FD">
          <w:rPr>
            <w:rFonts w:ascii="Times New Roman" w:hAnsi="Times New Roman" w:cs="Times New Roman"/>
            <w:sz w:val="24"/>
            <w:szCs w:val="24"/>
          </w:rPr>
          <w:t>пункт 33</w:t>
        </w:r>
      </w:hyperlink>
      <w:r w:rsidRPr="003851FD">
        <w:rPr>
          <w:rFonts w:ascii="Times New Roman" w:hAnsi="Times New Roman" w:cs="Times New Roman"/>
          <w:sz w:val="24"/>
          <w:szCs w:val="24"/>
        </w:rPr>
        <w:t xml:space="preserve">, </w:t>
      </w:r>
      <w:hyperlink r:id="rId127" w:history="1">
        <w:r w:rsidRPr="003851FD">
          <w:rPr>
            <w:rFonts w:ascii="Times New Roman" w:hAnsi="Times New Roman" w:cs="Times New Roman"/>
            <w:sz w:val="24"/>
            <w:szCs w:val="24"/>
          </w:rPr>
          <w:t>пункт 48</w:t>
        </w:r>
      </w:hyperlink>
      <w:r w:rsidRPr="003851FD">
        <w:rPr>
          <w:rFonts w:ascii="Times New Roman" w:hAnsi="Times New Roman" w:cs="Times New Roman"/>
          <w:sz w:val="24"/>
          <w:szCs w:val="24"/>
        </w:rPr>
        <w:t xml:space="preserve">, </w:t>
      </w:r>
      <w:hyperlink r:id="rId128" w:history="1">
        <w:r w:rsidRPr="003851FD">
          <w:rPr>
            <w:rFonts w:ascii="Times New Roman" w:hAnsi="Times New Roman" w:cs="Times New Roman"/>
            <w:sz w:val="24"/>
            <w:szCs w:val="24"/>
          </w:rPr>
          <w:t>пункт 49</w:t>
        </w:r>
      </w:hyperlink>
      <w:r w:rsidRPr="003851FD">
        <w:rPr>
          <w:rFonts w:ascii="Times New Roman" w:hAnsi="Times New Roman" w:cs="Times New Roman"/>
          <w:sz w:val="24"/>
          <w:szCs w:val="24"/>
        </w:rPr>
        <w:t xml:space="preserve">, </w:t>
      </w:r>
      <w:hyperlink r:id="rId129" w:history="1">
        <w:r w:rsidRPr="003851FD">
          <w:rPr>
            <w:rFonts w:ascii="Times New Roman" w:hAnsi="Times New Roman" w:cs="Times New Roman"/>
            <w:sz w:val="24"/>
            <w:szCs w:val="24"/>
          </w:rPr>
          <w:t>пункт 56</w:t>
        </w:r>
      </w:hyperlink>
      <w:r w:rsidRPr="003851FD">
        <w:rPr>
          <w:rFonts w:ascii="Times New Roman" w:hAnsi="Times New Roman" w:cs="Times New Roman"/>
          <w:sz w:val="24"/>
          <w:szCs w:val="24"/>
        </w:rPr>
        <w:t xml:space="preserve"> Правил надлежащей клинической практики; </w:t>
      </w:r>
      <w:hyperlink r:id="rId130" w:history="1">
        <w:r w:rsidRPr="003851FD">
          <w:rPr>
            <w:rFonts w:ascii="Times New Roman" w:hAnsi="Times New Roman" w:cs="Times New Roman"/>
            <w:sz w:val="24"/>
            <w:szCs w:val="24"/>
          </w:rPr>
          <w:t>подпункт "1" пункта 6</w:t>
        </w:r>
      </w:hyperlink>
      <w:r w:rsidRPr="003851FD">
        <w:rPr>
          <w:rFonts w:ascii="Times New Roman" w:hAnsi="Times New Roman" w:cs="Times New Roman"/>
          <w:sz w:val="24"/>
          <w:szCs w:val="24"/>
        </w:rPr>
        <w:t xml:space="preserve">, </w:t>
      </w:r>
      <w:hyperlink r:id="rId131" w:history="1">
        <w:r w:rsidRPr="003851FD">
          <w:rPr>
            <w:rFonts w:ascii="Times New Roman" w:hAnsi="Times New Roman" w:cs="Times New Roman"/>
            <w:sz w:val="24"/>
            <w:szCs w:val="24"/>
          </w:rPr>
          <w:t>пункты 10</w:t>
        </w:r>
      </w:hyperlink>
      <w:r w:rsidRPr="003851FD">
        <w:rPr>
          <w:rFonts w:ascii="Times New Roman" w:hAnsi="Times New Roman" w:cs="Times New Roman"/>
          <w:sz w:val="24"/>
          <w:szCs w:val="24"/>
        </w:rPr>
        <w:t xml:space="preserve"> - </w:t>
      </w:r>
      <w:hyperlink r:id="rId132" w:history="1">
        <w:r w:rsidRPr="003851FD">
          <w:rPr>
            <w:rFonts w:ascii="Times New Roman" w:hAnsi="Times New Roman" w:cs="Times New Roman"/>
            <w:sz w:val="24"/>
            <w:szCs w:val="24"/>
          </w:rPr>
          <w:t>12</w:t>
        </w:r>
      </w:hyperlink>
      <w:r w:rsidRPr="003851FD">
        <w:rPr>
          <w:rFonts w:ascii="Times New Roman" w:hAnsi="Times New Roman" w:cs="Times New Roman"/>
          <w:sz w:val="24"/>
          <w:szCs w:val="24"/>
        </w:rPr>
        <w:t>,</w:t>
      </w:r>
      <w:proofErr w:type="gramEnd"/>
      <w:r w:rsidRPr="003851FD">
        <w:rPr>
          <w:rFonts w:ascii="Times New Roman" w:hAnsi="Times New Roman" w:cs="Times New Roman"/>
          <w:sz w:val="24"/>
          <w:szCs w:val="24"/>
        </w:rPr>
        <w:t xml:space="preserve"> </w:t>
      </w:r>
      <w:hyperlink r:id="rId133" w:history="1">
        <w:r w:rsidRPr="003851FD">
          <w:rPr>
            <w:rFonts w:ascii="Times New Roman" w:hAnsi="Times New Roman" w:cs="Times New Roman"/>
            <w:sz w:val="24"/>
            <w:szCs w:val="24"/>
          </w:rPr>
          <w:t>пункты 22</w:t>
        </w:r>
      </w:hyperlink>
      <w:r w:rsidRPr="003851FD">
        <w:rPr>
          <w:rFonts w:ascii="Times New Roman" w:hAnsi="Times New Roman" w:cs="Times New Roman"/>
          <w:sz w:val="24"/>
          <w:szCs w:val="24"/>
        </w:rPr>
        <w:t xml:space="preserve"> - </w:t>
      </w:r>
      <w:hyperlink r:id="rId134" w:history="1">
        <w:r w:rsidRPr="003851FD">
          <w:rPr>
            <w:rFonts w:ascii="Times New Roman" w:hAnsi="Times New Roman" w:cs="Times New Roman"/>
            <w:sz w:val="24"/>
            <w:szCs w:val="24"/>
          </w:rPr>
          <w:t>25</w:t>
        </w:r>
      </w:hyperlink>
      <w:r w:rsidRPr="003851FD">
        <w:rPr>
          <w:rFonts w:ascii="Times New Roman" w:hAnsi="Times New Roman" w:cs="Times New Roman"/>
          <w:sz w:val="24"/>
          <w:szCs w:val="24"/>
        </w:rPr>
        <w:t xml:space="preserve"> Порядка осуществления </w:t>
      </w:r>
      <w:proofErr w:type="spellStart"/>
      <w:r w:rsidRPr="003851FD">
        <w:rPr>
          <w:rFonts w:ascii="Times New Roman" w:hAnsi="Times New Roman" w:cs="Times New Roman"/>
          <w:sz w:val="24"/>
          <w:szCs w:val="24"/>
        </w:rPr>
        <w:t>фармаконадзора</w:t>
      </w:r>
      <w:proofErr w:type="spellEnd"/>
      <w:r w:rsidRPr="003851FD">
        <w:rPr>
          <w:rFonts w:ascii="Times New Roman" w:hAnsi="Times New Roman" w:cs="Times New Roman"/>
          <w:sz w:val="24"/>
          <w:szCs w:val="24"/>
        </w:rPr>
        <w:t xml:space="preserve">, утвержденного приказом Росздравнадзора от 15 февраля 2017 г. N 1071 (зарегистрирован Министерством юстиции Российской Федерации 20 марта 2017 г., регистрационный N 46039) (далее - Порядок осуществления </w:t>
      </w:r>
      <w:proofErr w:type="spellStart"/>
      <w:r w:rsidRPr="003851FD">
        <w:rPr>
          <w:rFonts w:ascii="Times New Roman" w:hAnsi="Times New Roman" w:cs="Times New Roman"/>
          <w:sz w:val="24"/>
          <w:szCs w:val="24"/>
        </w:rPr>
        <w:t>фармаконадзора</w:t>
      </w:r>
      <w:proofErr w:type="spellEnd"/>
      <w:r w:rsidRPr="003851FD">
        <w:rPr>
          <w:rFonts w:ascii="Times New Roman" w:hAnsi="Times New Roman" w:cs="Times New Roman"/>
          <w:sz w:val="24"/>
          <w:szCs w:val="24"/>
        </w:rPr>
        <w:t>).</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20) периодические отчеты по безопасности разрабатываемых (исследуемых) лекарственных препаратов &lt;37&gt;;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&lt;37&gt; </w:t>
      </w:r>
      <w:hyperlink r:id="rId135" w:history="1">
        <w:r w:rsidRPr="003851FD">
          <w:rPr>
            <w:rFonts w:ascii="Times New Roman" w:hAnsi="Times New Roman" w:cs="Times New Roman"/>
            <w:sz w:val="24"/>
            <w:szCs w:val="24"/>
          </w:rPr>
          <w:t>Пункт 30</w:t>
        </w:r>
      </w:hyperlink>
      <w:r w:rsidRPr="003851FD">
        <w:rPr>
          <w:rFonts w:ascii="Times New Roman" w:hAnsi="Times New Roman" w:cs="Times New Roman"/>
          <w:sz w:val="24"/>
          <w:szCs w:val="24"/>
        </w:rPr>
        <w:t xml:space="preserve">, </w:t>
      </w:r>
      <w:hyperlink r:id="rId136" w:history="1">
        <w:r w:rsidRPr="003851FD">
          <w:rPr>
            <w:rFonts w:ascii="Times New Roman" w:hAnsi="Times New Roman" w:cs="Times New Roman"/>
            <w:sz w:val="24"/>
            <w:szCs w:val="24"/>
          </w:rPr>
          <w:t>пункт 33</w:t>
        </w:r>
      </w:hyperlink>
      <w:r w:rsidRPr="003851FD">
        <w:rPr>
          <w:rFonts w:ascii="Times New Roman" w:hAnsi="Times New Roman" w:cs="Times New Roman"/>
          <w:sz w:val="24"/>
          <w:szCs w:val="24"/>
        </w:rPr>
        <w:t xml:space="preserve"> Правил надлежащей клинической практики; </w:t>
      </w:r>
      <w:hyperlink r:id="rId137" w:history="1">
        <w:r w:rsidRPr="003851FD">
          <w:rPr>
            <w:rFonts w:ascii="Times New Roman" w:hAnsi="Times New Roman" w:cs="Times New Roman"/>
            <w:sz w:val="24"/>
            <w:szCs w:val="24"/>
          </w:rPr>
          <w:t>подпункт "3" пункта 6</w:t>
        </w:r>
      </w:hyperlink>
      <w:r w:rsidRPr="003851FD">
        <w:rPr>
          <w:rFonts w:ascii="Times New Roman" w:hAnsi="Times New Roman" w:cs="Times New Roman"/>
          <w:sz w:val="24"/>
          <w:szCs w:val="24"/>
        </w:rPr>
        <w:t xml:space="preserve">, </w:t>
      </w:r>
      <w:hyperlink r:id="rId138" w:history="1">
        <w:r w:rsidRPr="003851FD">
          <w:rPr>
            <w:rFonts w:ascii="Times New Roman" w:hAnsi="Times New Roman" w:cs="Times New Roman"/>
            <w:sz w:val="24"/>
            <w:szCs w:val="24"/>
          </w:rPr>
          <w:t>пункт 12</w:t>
        </w:r>
      </w:hyperlink>
      <w:r w:rsidRPr="003851FD">
        <w:rPr>
          <w:rFonts w:ascii="Times New Roman" w:hAnsi="Times New Roman" w:cs="Times New Roman"/>
          <w:sz w:val="24"/>
          <w:szCs w:val="24"/>
        </w:rPr>
        <w:t xml:space="preserve"> Порядка осуществления </w:t>
      </w:r>
      <w:proofErr w:type="spellStart"/>
      <w:r w:rsidRPr="003851FD">
        <w:rPr>
          <w:rFonts w:ascii="Times New Roman" w:hAnsi="Times New Roman" w:cs="Times New Roman"/>
          <w:sz w:val="24"/>
          <w:szCs w:val="24"/>
        </w:rPr>
        <w:t>фармаконадзора</w:t>
      </w:r>
      <w:proofErr w:type="spellEnd"/>
      <w:r w:rsidRPr="003851FD">
        <w:rPr>
          <w:rFonts w:ascii="Times New Roman" w:hAnsi="Times New Roman" w:cs="Times New Roman"/>
          <w:sz w:val="24"/>
          <w:szCs w:val="24"/>
        </w:rPr>
        <w:t>.</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21) документы, подтверждающие надлежащее начало, завершение, приостановление или прекращение проведения клинических исследований лекарственных препаратов &lt;38&gt;;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&lt;38&gt; </w:t>
      </w:r>
      <w:hyperlink r:id="rId139" w:history="1">
        <w:r w:rsidRPr="003851FD">
          <w:rPr>
            <w:rFonts w:ascii="Times New Roman" w:hAnsi="Times New Roman" w:cs="Times New Roman"/>
            <w:sz w:val="24"/>
            <w:szCs w:val="24"/>
          </w:rPr>
          <w:t>Часть 3.1</w:t>
        </w:r>
      </w:hyperlink>
      <w:r w:rsidRPr="003851FD">
        <w:rPr>
          <w:rFonts w:ascii="Times New Roman" w:hAnsi="Times New Roman" w:cs="Times New Roman"/>
          <w:sz w:val="24"/>
          <w:szCs w:val="24"/>
        </w:rPr>
        <w:t xml:space="preserve">, </w:t>
      </w:r>
      <w:hyperlink r:id="rId140" w:history="1">
        <w:r w:rsidRPr="003851FD">
          <w:rPr>
            <w:rFonts w:ascii="Times New Roman" w:hAnsi="Times New Roman" w:cs="Times New Roman"/>
            <w:sz w:val="24"/>
            <w:szCs w:val="24"/>
          </w:rPr>
          <w:t>часть 6</w:t>
        </w:r>
      </w:hyperlink>
      <w:r w:rsidRPr="003851FD">
        <w:rPr>
          <w:rFonts w:ascii="Times New Roman" w:hAnsi="Times New Roman" w:cs="Times New Roman"/>
          <w:sz w:val="24"/>
          <w:szCs w:val="24"/>
        </w:rPr>
        <w:t xml:space="preserve">, </w:t>
      </w:r>
      <w:hyperlink r:id="rId141" w:history="1">
        <w:r w:rsidRPr="003851FD">
          <w:rPr>
            <w:rFonts w:ascii="Times New Roman" w:hAnsi="Times New Roman" w:cs="Times New Roman"/>
            <w:sz w:val="24"/>
            <w:szCs w:val="24"/>
          </w:rPr>
          <w:t>часть 7 статьи 40</w:t>
        </w:r>
      </w:hyperlink>
      <w:r w:rsidRPr="003851FD">
        <w:rPr>
          <w:rFonts w:ascii="Times New Roman" w:hAnsi="Times New Roman" w:cs="Times New Roman"/>
          <w:sz w:val="24"/>
          <w:szCs w:val="24"/>
        </w:rPr>
        <w:t xml:space="preserve"> Федерального закона от 12 апреля 2010 г. N 61-ФЗ; </w:t>
      </w:r>
      <w:hyperlink r:id="rId142" w:history="1">
        <w:r w:rsidRPr="003851FD">
          <w:rPr>
            <w:rFonts w:ascii="Times New Roman" w:hAnsi="Times New Roman" w:cs="Times New Roman"/>
            <w:sz w:val="24"/>
            <w:szCs w:val="24"/>
          </w:rPr>
          <w:t>пункт 40</w:t>
        </w:r>
      </w:hyperlink>
      <w:r w:rsidRPr="003851FD">
        <w:rPr>
          <w:rFonts w:ascii="Times New Roman" w:hAnsi="Times New Roman" w:cs="Times New Roman"/>
          <w:sz w:val="24"/>
          <w:szCs w:val="24"/>
        </w:rPr>
        <w:t xml:space="preserve">, </w:t>
      </w:r>
      <w:hyperlink r:id="rId143" w:history="1">
        <w:r w:rsidRPr="003851FD">
          <w:rPr>
            <w:rFonts w:ascii="Times New Roman" w:hAnsi="Times New Roman" w:cs="Times New Roman"/>
            <w:sz w:val="24"/>
            <w:szCs w:val="24"/>
          </w:rPr>
          <w:t>пункт 58</w:t>
        </w:r>
      </w:hyperlink>
      <w:r w:rsidRPr="003851FD">
        <w:rPr>
          <w:rFonts w:ascii="Times New Roman" w:hAnsi="Times New Roman" w:cs="Times New Roman"/>
          <w:sz w:val="24"/>
          <w:szCs w:val="24"/>
        </w:rPr>
        <w:t xml:space="preserve">, </w:t>
      </w:r>
      <w:hyperlink r:id="rId144" w:history="1">
        <w:r w:rsidRPr="003851FD">
          <w:rPr>
            <w:rFonts w:ascii="Times New Roman" w:hAnsi="Times New Roman" w:cs="Times New Roman"/>
            <w:sz w:val="24"/>
            <w:szCs w:val="24"/>
          </w:rPr>
          <w:t>пункт 61</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22) документы, подтверждающие полное и достоверное ведение и хранение документов клинических исследований лекарственных препаратов &lt;39&gt;.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&lt;39&gt; </w:t>
      </w:r>
      <w:hyperlink r:id="rId145" w:history="1">
        <w:r w:rsidRPr="003851FD">
          <w:rPr>
            <w:rFonts w:ascii="Times New Roman" w:hAnsi="Times New Roman" w:cs="Times New Roman"/>
            <w:sz w:val="24"/>
            <w:szCs w:val="24"/>
          </w:rPr>
          <w:t>Подпункт "л" пункта 22</w:t>
        </w:r>
      </w:hyperlink>
      <w:r w:rsidRPr="003851FD">
        <w:rPr>
          <w:rFonts w:ascii="Times New Roman" w:hAnsi="Times New Roman" w:cs="Times New Roman"/>
          <w:sz w:val="24"/>
          <w:szCs w:val="24"/>
        </w:rPr>
        <w:t xml:space="preserve">, </w:t>
      </w:r>
      <w:hyperlink r:id="rId146" w:history="1">
        <w:r w:rsidRPr="003851FD">
          <w:rPr>
            <w:rFonts w:ascii="Times New Roman" w:hAnsi="Times New Roman" w:cs="Times New Roman"/>
            <w:sz w:val="24"/>
            <w:szCs w:val="24"/>
          </w:rPr>
          <w:t>пункты 59</w:t>
        </w:r>
      </w:hyperlink>
      <w:r w:rsidRPr="003851FD">
        <w:rPr>
          <w:rFonts w:ascii="Times New Roman" w:hAnsi="Times New Roman" w:cs="Times New Roman"/>
          <w:sz w:val="24"/>
          <w:szCs w:val="24"/>
        </w:rPr>
        <w:t xml:space="preserve">, </w:t>
      </w:r>
      <w:hyperlink r:id="rId147" w:history="1">
        <w:r w:rsidRPr="003851FD">
          <w:rPr>
            <w:rFonts w:ascii="Times New Roman" w:hAnsi="Times New Roman" w:cs="Times New Roman"/>
            <w:sz w:val="24"/>
            <w:szCs w:val="24"/>
          </w:rPr>
          <w:t>60</w:t>
        </w:r>
      </w:hyperlink>
      <w:r w:rsidRPr="003851FD">
        <w:rPr>
          <w:rFonts w:ascii="Times New Roman" w:hAnsi="Times New Roman" w:cs="Times New Roman"/>
          <w:sz w:val="24"/>
          <w:szCs w:val="24"/>
        </w:rPr>
        <w:t xml:space="preserve"> Правил надлежащей клинической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13.3. Хранению лекарственных средств для медицинского применения:</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 документ, подтверждающий полномочия руководителя и (или) законного представителя субъекта обращения лекарственных средств (приказ, распоряжение, доверенность);</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документы, подтверждающие наличие помещений и (или) зон, необходимых для осуществления деятельности по хранению лекарственных препаратов &lt;40&gt;;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&lt;40&gt; </w:t>
      </w:r>
      <w:hyperlink r:id="rId148" w:history="1">
        <w:r w:rsidRPr="003851FD">
          <w:rPr>
            <w:rFonts w:ascii="Times New Roman" w:hAnsi="Times New Roman" w:cs="Times New Roman"/>
            <w:sz w:val="24"/>
            <w:szCs w:val="24"/>
          </w:rPr>
          <w:t>Пункты 11</w:t>
        </w:r>
      </w:hyperlink>
      <w:r w:rsidRPr="003851FD">
        <w:rPr>
          <w:rFonts w:ascii="Times New Roman" w:hAnsi="Times New Roman" w:cs="Times New Roman"/>
          <w:sz w:val="24"/>
          <w:szCs w:val="24"/>
        </w:rPr>
        <w:t xml:space="preserve">, </w:t>
      </w:r>
      <w:hyperlink r:id="rId149" w:history="1">
        <w:r w:rsidRPr="003851FD">
          <w:rPr>
            <w:rFonts w:ascii="Times New Roman" w:hAnsi="Times New Roman" w:cs="Times New Roman"/>
            <w:sz w:val="24"/>
            <w:szCs w:val="24"/>
          </w:rPr>
          <w:t>12</w:t>
        </w:r>
      </w:hyperlink>
      <w:r w:rsidRPr="003851FD">
        <w:rPr>
          <w:rFonts w:ascii="Times New Roman" w:hAnsi="Times New Roman" w:cs="Times New Roman"/>
          <w:sz w:val="24"/>
          <w:szCs w:val="24"/>
        </w:rPr>
        <w:t xml:space="preserve">, </w:t>
      </w:r>
      <w:hyperlink r:id="rId150" w:history="1">
        <w:r w:rsidRPr="003851FD">
          <w:rPr>
            <w:rFonts w:ascii="Times New Roman" w:hAnsi="Times New Roman" w:cs="Times New Roman"/>
            <w:sz w:val="24"/>
            <w:szCs w:val="24"/>
          </w:rPr>
          <w:t>13</w:t>
        </w:r>
      </w:hyperlink>
      <w:r w:rsidRPr="003851FD">
        <w:rPr>
          <w:rFonts w:ascii="Times New Roman" w:hAnsi="Times New Roman" w:cs="Times New Roman"/>
          <w:sz w:val="24"/>
          <w:szCs w:val="24"/>
        </w:rPr>
        <w:t xml:space="preserve">, </w:t>
      </w:r>
      <w:hyperlink r:id="rId151" w:history="1">
        <w:r w:rsidRPr="003851FD">
          <w:rPr>
            <w:rFonts w:ascii="Times New Roman" w:hAnsi="Times New Roman" w:cs="Times New Roman"/>
            <w:sz w:val="24"/>
            <w:szCs w:val="24"/>
          </w:rPr>
          <w:t>14</w:t>
        </w:r>
      </w:hyperlink>
      <w:r w:rsidRPr="003851FD">
        <w:rPr>
          <w:rFonts w:ascii="Times New Roman" w:hAnsi="Times New Roman" w:cs="Times New Roman"/>
          <w:sz w:val="24"/>
          <w:szCs w:val="24"/>
        </w:rPr>
        <w:t xml:space="preserve">, </w:t>
      </w:r>
      <w:hyperlink r:id="rId152" w:history="1">
        <w:r w:rsidRPr="003851FD">
          <w:rPr>
            <w:rFonts w:ascii="Times New Roman" w:hAnsi="Times New Roman" w:cs="Times New Roman"/>
            <w:sz w:val="24"/>
            <w:szCs w:val="24"/>
          </w:rPr>
          <w:t>15</w:t>
        </w:r>
      </w:hyperlink>
      <w:r w:rsidRPr="003851FD">
        <w:rPr>
          <w:rFonts w:ascii="Times New Roman" w:hAnsi="Times New Roman" w:cs="Times New Roman"/>
          <w:sz w:val="24"/>
          <w:szCs w:val="24"/>
        </w:rPr>
        <w:t xml:space="preserve">, </w:t>
      </w:r>
      <w:hyperlink r:id="rId153" w:history="1">
        <w:r w:rsidRPr="003851FD">
          <w:rPr>
            <w:rFonts w:ascii="Times New Roman" w:hAnsi="Times New Roman" w:cs="Times New Roman"/>
            <w:sz w:val="24"/>
            <w:szCs w:val="24"/>
          </w:rPr>
          <w:t>19</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 утвержденные приказом Министерства здравоохранения Российской Федерации от 31 августа 2016 г. N 646н (зарегистрирован Министерством юстиции Российской Федерации 9 января 2017 г., регистрационный N 45112) (далее - Правила надлежащей практики хранения и перевозки лекарственных препаратов для медицинского применения);</w:t>
      </w:r>
      <w:proofErr w:type="gramEnd"/>
      <w:r w:rsidRPr="003851FD">
        <w:rPr>
          <w:rFonts w:ascii="Times New Roman" w:hAnsi="Times New Roman" w:cs="Times New Roman"/>
          <w:sz w:val="24"/>
          <w:szCs w:val="24"/>
        </w:rPr>
        <w:t xml:space="preserve"> </w:t>
      </w:r>
      <w:hyperlink r:id="rId154" w:history="1">
        <w:proofErr w:type="gramStart"/>
        <w:r w:rsidRPr="003851FD">
          <w:rPr>
            <w:rFonts w:ascii="Times New Roman" w:hAnsi="Times New Roman" w:cs="Times New Roman"/>
            <w:sz w:val="24"/>
            <w:szCs w:val="24"/>
          </w:rPr>
          <w:t>пункты 20</w:t>
        </w:r>
      </w:hyperlink>
      <w:r w:rsidRPr="003851FD">
        <w:rPr>
          <w:rFonts w:ascii="Times New Roman" w:hAnsi="Times New Roman" w:cs="Times New Roman"/>
          <w:sz w:val="24"/>
          <w:szCs w:val="24"/>
        </w:rPr>
        <w:t xml:space="preserve">, </w:t>
      </w:r>
      <w:hyperlink r:id="rId155" w:history="1">
        <w:r w:rsidRPr="003851FD">
          <w:rPr>
            <w:rFonts w:ascii="Times New Roman" w:hAnsi="Times New Roman" w:cs="Times New Roman"/>
            <w:sz w:val="24"/>
            <w:szCs w:val="24"/>
          </w:rPr>
          <w:t>21</w:t>
        </w:r>
      </w:hyperlink>
      <w:r w:rsidRPr="003851FD">
        <w:rPr>
          <w:rFonts w:ascii="Times New Roman" w:hAnsi="Times New Roman" w:cs="Times New Roman"/>
          <w:sz w:val="24"/>
          <w:szCs w:val="24"/>
        </w:rPr>
        <w:t xml:space="preserve">, </w:t>
      </w:r>
      <w:hyperlink r:id="rId156" w:history="1">
        <w:r w:rsidRPr="003851FD">
          <w:rPr>
            <w:rFonts w:ascii="Times New Roman" w:hAnsi="Times New Roman" w:cs="Times New Roman"/>
            <w:sz w:val="24"/>
            <w:szCs w:val="24"/>
          </w:rPr>
          <w:t>24</w:t>
        </w:r>
      </w:hyperlink>
      <w:r w:rsidRPr="003851FD">
        <w:rPr>
          <w:rFonts w:ascii="Times New Roman" w:hAnsi="Times New Roman" w:cs="Times New Roman"/>
          <w:sz w:val="24"/>
          <w:szCs w:val="24"/>
        </w:rPr>
        <w:t xml:space="preserve">, </w:t>
      </w:r>
      <w:hyperlink r:id="rId157" w:history="1">
        <w:r w:rsidRPr="003851FD">
          <w:rPr>
            <w:rFonts w:ascii="Times New Roman" w:hAnsi="Times New Roman" w:cs="Times New Roman"/>
            <w:sz w:val="24"/>
            <w:szCs w:val="24"/>
          </w:rPr>
          <w:t>25</w:t>
        </w:r>
      </w:hyperlink>
      <w:r w:rsidRPr="003851FD">
        <w:rPr>
          <w:rFonts w:ascii="Times New Roman" w:hAnsi="Times New Roman" w:cs="Times New Roman"/>
          <w:sz w:val="24"/>
          <w:szCs w:val="24"/>
        </w:rPr>
        <w:t xml:space="preserve"> Правил надлежащей аптечной практики лекарственных препаратов для медицинского применения, утвержденные приказом Министерства здравоохранения Российской Федерации от 31 августа 2016 г. N 647н (зарегистрирован Министерством юстиции Российской Федерации 9 января 2017 г., регистрационный N 45113) (далее - Правила надлежащей аптечной практики); </w:t>
      </w:r>
      <w:hyperlink r:id="rId158" w:history="1">
        <w:r w:rsidRPr="003851FD">
          <w:rPr>
            <w:rFonts w:ascii="Times New Roman" w:hAnsi="Times New Roman" w:cs="Times New Roman"/>
            <w:sz w:val="24"/>
            <w:szCs w:val="24"/>
          </w:rPr>
          <w:t>пункт 9</w:t>
        </w:r>
      </w:hyperlink>
      <w:r w:rsidRPr="003851FD">
        <w:rPr>
          <w:rFonts w:ascii="Times New Roman" w:hAnsi="Times New Roman" w:cs="Times New Roman"/>
          <w:sz w:val="24"/>
          <w:szCs w:val="24"/>
        </w:rPr>
        <w:t xml:space="preserve">, </w:t>
      </w:r>
      <w:hyperlink r:id="rId159" w:history="1">
        <w:r w:rsidRPr="003851FD">
          <w:rPr>
            <w:rFonts w:ascii="Times New Roman" w:hAnsi="Times New Roman" w:cs="Times New Roman"/>
            <w:sz w:val="24"/>
            <w:szCs w:val="24"/>
          </w:rPr>
          <w:t>пункт 13</w:t>
        </w:r>
      </w:hyperlink>
      <w:r w:rsidRPr="003851FD">
        <w:rPr>
          <w:rFonts w:ascii="Times New Roman" w:hAnsi="Times New Roman" w:cs="Times New Roman"/>
          <w:sz w:val="24"/>
          <w:szCs w:val="24"/>
        </w:rPr>
        <w:t xml:space="preserve">, </w:t>
      </w:r>
      <w:hyperlink r:id="rId160" w:history="1">
        <w:r w:rsidRPr="003851FD">
          <w:rPr>
            <w:rFonts w:ascii="Times New Roman" w:hAnsi="Times New Roman" w:cs="Times New Roman"/>
            <w:sz w:val="24"/>
            <w:szCs w:val="24"/>
          </w:rPr>
          <w:t>пункт 23.1</w:t>
        </w:r>
      </w:hyperlink>
      <w:r w:rsidRPr="003851FD">
        <w:rPr>
          <w:rFonts w:ascii="Times New Roman" w:hAnsi="Times New Roman" w:cs="Times New Roman"/>
          <w:sz w:val="24"/>
          <w:szCs w:val="24"/>
        </w:rPr>
        <w:t xml:space="preserve">, </w:t>
      </w:r>
      <w:hyperlink r:id="rId161" w:history="1">
        <w:r w:rsidRPr="003851FD">
          <w:rPr>
            <w:rFonts w:ascii="Times New Roman" w:hAnsi="Times New Roman" w:cs="Times New Roman"/>
            <w:sz w:val="24"/>
            <w:szCs w:val="24"/>
          </w:rPr>
          <w:t>пункт 65</w:t>
        </w:r>
      </w:hyperlink>
      <w:r w:rsidRPr="003851FD">
        <w:rPr>
          <w:rFonts w:ascii="Times New Roman" w:hAnsi="Times New Roman" w:cs="Times New Roman"/>
          <w:sz w:val="24"/>
          <w:szCs w:val="24"/>
        </w:rPr>
        <w:t xml:space="preserve">, </w:t>
      </w:r>
      <w:hyperlink r:id="rId162" w:history="1">
        <w:r w:rsidRPr="003851FD">
          <w:rPr>
            <w:rFonts w:ascii="Times New Roman" w:hAnsi="Times New Roman" w:cs="Times New Roman"/>
            <w:sz w:val="24"/>
            <w:szCs w:val="24"/>
          </w:rPr>
          <w:t>пункт 67</w:t>
        </w:r>
      </w:hyperlink>
      <w:r w:rsidRPr="003851FD">
        <w:rPr>
          <w:rFonts w:ascii="Times New Roman" w:hAnsi="Times New Roman" w:cs="Times New Roman"/>
          <w:sz w:val="24"/>
          <w:szCs w:val="24"/>
        </w:rPr>
        <w:t xml:space="preserve"> Правил хранения лекарственных средств, утвержденных приказом Министерства здравоохранения и социального развития Российской Федерации от 23 августа 2010 г. N 706н (зарегистрирован Министерством юстиции Российской Федерации 4 октября 2010 г., регистрационный N 18608), с изменениями, внесенными приказом Министерства здравоохранения и социального развития Российской Федерации от 28 декабря 2010 г. N 1221н (зарегистрирован Министерством юстиции Российской Федерации 4 февраля 2011 г., регистрационный N 19703) (далее - Правила хранения лекарственных средств); </w:t>
      </w:r>
      <w:hyperlink r:id="rId163" w:history="1">
        <w:r w:rsidRPr="003851FD">
          <w:rPr>
            <w:rFonts w:ascii="Times New Roman" w:hAnsi="Times New Roman" w:cs="Times New Roman"/>
            <w:sz w:val="24"/>
            <w:szCs w:val="24"/>
          </w:rPr>
          <w:t>пункт 3</w:t>
        </w:r>
      </w:hyperlink>
      <w:r w:rsidRPr="003851FD">
        <w:rPr>
          <w:rFonts w:ascii="Times New Roman" w:hAnsi="Times New Roman" w:cs="Times New Roman"/>
          <w:sz w:val="24"/>
          <w:szCs w:val="24"/>
        </w:rPr>
        <w:t xml:space="preserve">, </w:t>
      </w:r>
      <w:hyperlink r:id="rId164" w:history="1">
        <w:r w:rsidRPr="003851FD">
          <w:rPr>
            <w:rFonts w:ascii="Times New Roman" w:hAnsi="Times New Roman" w:cs="Times New Roman"/>
            <w:sz w:val="24"/>
            <w:szCs w:val="24"/>
          </w:rPr>
          <w:t>пункты 5</w:t>
        </w:r>
      </w:hyperlink>
      <w:r w:rsidRPr="003851FD">
        <w:rPr>
          <w:rFonts w:ascii="Times New Roman" w:hAnsi="Times New Roman" w:cs="Times New Roman"/>
          <w:sz w:val="24"/>
          <w:szCs w:val="24"/>
        </w:rPr>
        <w:t xml:space="preserve"> - </w:t>
      </w:r>
      <w:hyperlink r:id="rId165" w:history="1">
        <w:r w:rsidRPr="003851FD">
          <w:rPr>
            <w:rFonts w:ascii="Times New Roman" w:hAnsi="Times New Roman" w:cs="Times New Roman"/>
            <w:sz w:val="24"/>
            <w:szCs w:val="24"/>
          </w:rPr>
          <w:t>8(1)</w:t>
        </w:r>
      </w:hyperlink>
      <w:r w:rsidRPr="003851FD">
        <w:rPr>
          <w:rFonts w:ascii="Times New Roman" w:hAnsi="Times New Roman" w:cs="Times New Roman"/>
          <w:sz w:val="24"/>
          <w:szCs w:val="24"/>
        </w:rPr>
        <w:t xml:space="preserve">, </w:t>
      </w:r>
      <w:hyperlink r:id="rId166" w:history="1">
        <w:r w:rsidRPr="003851FD">
          <w:rPr>
            <w:rFonts w:ascii="Times New Roman" w:hAnsi="Times New Roman" w:cs="Times New Roman"/>
            <w:sz w:val="24"/>
            <w:szCs w:val="24"/>
          </w:rPr>
          <w:t>10</w:t>
        </w:r>
      </w:hyperlink>
      <w:r w:rsidRPr="003851FD">
        <w:rPr>
          <w:rFonts w:ascii="Times New Roman" w:hAnsi="Times New Roman" w:cs="Times New Roman"/>
          <w:sz w:val="24"/>
          <w:szCs w:val="24"/>
        </w:rPr>
        <w:t xml:space="preserve"> Порядка хранения наркотических средств, психотропных веществ и их </w:t>
      </w:r>
      <w:proofErr w:type="spellStart"/>
      <w:r w:rsidRPr="003851FD">
        <w:rPr>
          <w:rFonts w:ascii="Times New Roman" w:hAnsi="Times New Roman" w:cs="Times New Roman"/>
          <w:sz w:val="24"/>
          <w:szCs w:val="24"/>
        </w:rPr>
        <w:t>прекурсоров</w:t>
      </w:r>
      <w:proofErr w:type="spellEnd"/>
      <w:r w:rsidRPr="003851FD">
        <w:rPr>
          <w:rFonts w:ascii="Times New Roman" w:hAnsi="Times New Roman" w:cs="Times New Roman"/>
          <w:sz w:val="24"/>
          <w:szCs w:val="24"/>
        </w:rPr>
        <w:t>, утвержденных постановлением Правительства Российской Федерации от 31 декабря 2009 г. N 1148 (Собрание законодательства Российской Федерации, 2010, N 4, ст. 394; 2017, N 47, ст. 6989).</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 документы, подтверждающие законное использование оборудования, используемого для хранения лекарственных средств &lt;41&gt;;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&lt;41&gt; </w:t>
      </w:r>
      <w:hyperlink r:id="rId167" w:history="1">
        <w:r w:rsidRPr="003851FD">
          <w:rPr>
            <w:rFonts w:ascii="Times New Roman" w:hAnsi="Times New Roman" w:cs="Times New Roman"/>
            <w:sz w:val="24"/>
            <w:szCs w:val="24"/>
          </w:rPr>
          <w:t>Пункт 21</w:t>
        </w:r>
      </w:hyperlink>
      <w:r w:rsidRPr="003851FD">
        <w:rPr>
          <w:rFonts w:ascii="Times New Roman" w:hAnsi="Times New Roman" w:cs="Times New Roman"/>
          <w:sz w:val="24"/>
          <w:szCs w:val="24"/>
        </w:rPr>
        <w:t xml:space="preserve">, </w:t>
      </w:r>
      <w:hyperlink r:id="rId168" w:history="1">
        <w:r w:rsidRPr="003851FD">
          <w:rPr>
            <w:rFonts w:ascii="Times New Roman" w:hAnsi="Times New Roman" w:cs="Times New Roman"/>
            <w:sz w:val="24"/>
            <w:szCs w:val="24"/>
          </w:rPr>
          <w:t>пункт 22</w:t>
        </w:r>
      </w:hyperlink>
      <w:r w:rsidRPr="003851FD">
        <w:rPr>
          <w:rFonts w:ascii="Times New Roman" w:hAnsi="Times New Roman" w:cs="Times New Roman"/>
          <w:sz w:val="24"/>
          <w:szCs w:val="24"/>
        </w:rPr>
        <w:t xml:space="preserve">, </w:t>
      </w:r>
      <w:hyperlink r:id="rId169" w:history="1">
        <w:r w:rsidRPr="003851FD">
          <w:rPr>
            <w:rFonts w:ascii="Times New Roman" w:hAnsi="Times New Roman" w:cs="Times New Roman"/>
            <w:sz w:val="24"/>
            <w:szCs w:val="24"/>
          </w:rPr>
          <w:t>пункт 31</w:t>
        </w:r>
      </w:hyperlink>
      <w:r w:rsidRPr="003851FD">
        <w:rPr>
          <w:rFonts w:ascii="Times New Roman" w:hAnsi="Times New Roman" w:cs="Times New Roman"/>
          <w:sz w:val="24"/>
          <w:szCs w:val="24"/>
        </w:rPr>
        <w:t xml:space="preserve">, </w:t>
      </w:r>
      <w:hyperlink r:id="rId170" w:history="1">
        <w:r w:rsidRPr="003851FD">
          <w:rPr>
            <w:rFonts w:ascii="Times New Roman" w:hAnsi="Times New Roman" w:cs="Times New Roman"/>
            <w:sz w:val="24"/>
            <w:szCs w:val="24"/>
          </w:rPr>
          <w:t>пункты 32</w:t>
        </w:r>
      </w:hyperlink>
      <w:r w:rsidRPr="003851FD">
        <w:rPr>
          <w:rFonts w:ascii="Times New Roman" w:hAnsi="Times New Roman" w:cs="Times New Roman"/>
          <w:sz w:val="24"/>
          <w:szCs w:val="24"/>
        </w:rPr>
        <w:t xml:space="preserve"> - </w:t>
      </w:r>
      <w:hyperlink r:id="rId171" w:history="1">
        <w:r w:rsidRPr="003851FD">
          <w:rPr>
            <w:rFonts w:ascii="Times New Roman" w:hAnsi="Times New Roman" w:cs="Times New Roman"/>
            <w:sz w:val="24"/>
            <w:szCs w:val="24"/>
          </w:rPr>
          <w:t>34</w:t>
        </w:r>
      </w:hyperlink>
      <w:r w:rsidRPr="003851FD">
        <w:rPr>
          <w:rFonts w:ascii="Times New Roman" w:hAnsi="Times New Roman" w:cs="Times New Roman"/>
          <w:sz w:val="24"/>
          <w:szCs w:val="24"/>
        </w:rPr>
        <w:t xml:space="preserve">, </w:t>
      </w:r>
      <w:hyperlink r:id="rId172" w:history="1">
        <w:r w:rsidRPr="003851FD">
          <w:rPr>
            <w:rFonts w:ascii="Times New Roman" w:hAnsi="Times New Roman" w:cs="Times New Roman"/>
            <w:sz w:val="24"/>
            <w:szCs w:val="24"/>
          </w:rPr>
          <w:t>пункт 37</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 </w:t>
      </w:r>
      <w:hyperlink r:id="rId173" w:history="1">
        <w:r w:rsidRPr="003851FD">
          <w:rPr>
            <w:rFonts w:ascii="Times New Roman" w:hAnsi="Times New Roman" w:cs="Times New Roman"/>
            <w:sz w:val="24"/>
            <w:szCs w:val="24"/>
          </w:rPr>
          <w:t>подпункт "б" пункта 8</w:t>
        </w:r>
      </w:hyperlink>
      <w:r w:rsidRPr="003851FD">
        <w:rPr>
          <w:rFonts w:ascii="Times New Roman" w:hAnsi="Times New Roman" w:cs="Times New Roman"/>
          <w:sz w:val="24"/>
          <w:szCs w:val="24"/>
        </w:rPr>
        <w:t xml:space="preserve">, </w:t>
      </w:r>
      <w:hyperlink r:id="rId174" w:history="1">
        <w:r w:rsidRPr="003851FD">
          <w:rPr>
            <w:rFonts w:ascii="Times New Roman" w:hAnsi="Times New Roman" w:cs="Times New Roman"/>
            <w:sz w:val="24"/>
            <w:szCs w:val="24"/>
          </w:rPr>
          <w:t>пункт 26</w:t>
        </w:r>
      </w:hyperlink>
      <w:r w:rsidRPr="003851FD">
        <w:rPr>
          <w:rFonts w:ascii="Times New Roman" w:hAnsi="Times New Roman" w:cs="Times New Roman"/>
          <w:sz w:val="24"/>
          <w:szCs w:val="24"/>
        </w:rPr>
        <w:t xml:space="preserve">, </w:t>
      </w:r>
      <w:hyperlink r:id="rId175" w:history="1">
        <w:r w:rsidRPr="003851FD">
          <w:rPr>
            <w:rFonts w:ascii="Times New Roman" w:hAnsi="Times New Roman" w:cs="Times New Roman"/>
            <w:sz w:val="24"/>
            <w:szCs w:val="24"/>
          </w:rPr>
          <w:t>пункт 29</w:t>
        </w:r>
      </w:hyperlink>
      <w:r w:rsidRPr="003851FD">
        <w:rPr>
          <w:rFonts w:ascii="Times New Roman" w:hAnsi="Times New Roman" w:cs="Times New Roman"/>
          <w:sz w:val="24"/>
          <w:szCs w:val="24"/>
        </w:rPr>
        <w:t xml:space="preserve"> Правил надлежащей аптечной практики; </w:t>
      </w:r>
      <w:hyperlink r:id="rId176" w:history="1">
        <w:r w:rsidRPr="003851FD">
          <w:rPr>
            <w:rFonts w:ascii="Times New Roman" w:hAnsi="Times New Roman" w:cs="Times New Roman"/>
            <w:sz w:val="24"/>
            <w:szCs w:val="24"/>
          </w:rPr>
          <w:t>пункты 4</w:t>
        </w:r>
      </w:hyperlink>
      <w:r w:rsidRPr="003851FD">
        <w:rPr>
          <w:rFonts w:ascii="Times New Roman" w:hAnsi="Times New Roman" w:cs="Times New Roman"/>
          <w:sz w:val="24"/>
          <w:szCs w:val="24"/>
        </w:rPr>
        <w:t xml:space="preserve">, </w:t>
      </w:r>
      <w:hyperlink r:id="rId177" w:history="1">
        <w:r w:rsidRPr="003851FD">
          <w:rPr>
            <w:rFonts w:ascii="Times New Roman" w:hAnsi="Times New Roman" w:cs="Times New Roman"/>
            <w:sz w:val="24"/>
            <w:szCs w:val="24"/>
          </w:rPr>
          <w:t>5</w:t>
        </w:r>
      </w:hyperlink>
      <w:r w:rsidRPr="003851FD">
        <w:rPr>
          <w:rFonts w:ascii="Times New Roman" w:hAnsi="Times New Roman" w:cs="Times New Roman"/>
          <w:sz w:val="24"/>
          <w:szCs w:val="24"/>
        </w:rPr>
        <w:t xml:space="preserve"> Правил хранения лекарственных средств.</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 документация по использованию (эксплуатации) оборудования, оказывающего влияние на хранение лекарственных препаратов &lt;42&gt;;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&lt;42&gt; </w:t>
      </w:r>
      <w:hyperlink r:id="rId178" w:history="1">
        <w:r w:rsidRPr="003851FD">
          <w:rPr>
            <w:rFonts w:ascii="Times New Roman" w:hAnsi="Times New Roman" w:cs="Times New Roman"/>
            <w:sz w:val="24"/>
            <w:szCs w:val="24"/>
          </w:rPr>
          <w:t>Пункт 36</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 </w:t>
      </w:r>
      <w:hyperlink r:id="rId179" w:history="1">
        <w:r w:rsidRPr="003851FD">
          <w:rPr>
            <w:rFonts w:ascii="Times New Roman" w:hAnsi="Times New Roman" w:cs="Times New Roman"/>
            <w:sz w:val="24"/>
            <w:szCs w:val="24"/>
          </w:rPr>
          <w:t>пункт 33</w:t>
        </w:r>
      </w:hyperlink>
      <w:r w:rsidRPr="003851FD">
        <w:rPr>
          <w:rFonts w:ascii="Times New Roman" w:hAnsi="Times New Roman" w:cs="Times New Roman"/>
          <w:sz w:val="24"/>
          <w:szCs w:val="24"/>
        </w:rPr>
        <w:t xml:space="preserve"> Правила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 документы, подтверждающие ремонт, техническое обслуживание, поверку и (или) калибровку оборудования и средств измерений &lt;43&gt;;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&lt;43&gt; </w:t>
      </w:r>
      <w:hyperlink r:id="rId180" w:history="1">
        <w:r w:rsidRPr="003851FD">
          <w:rPr>
            <w:rFonts w:ascii="Times New Roman" w:hAnsi="Times New Roman" w:cs="Times New Roman"/>
            <w:sz w:val="24"/>
            <w:szCs w:val="24"/>
          </w:rPr>
          <w:t>Пункты 38</w:t>
        </w:r>
      </w:hyperlink>
      <w:r w:rsidRPr="003851FD">
        <w:rPr>
          <w:rFonts w:ascii="Times New Roman" w:hAnsi="Times New Roman" w:cs="Times New Roman"/>
          <w:sz w:val="24"/>
          <w:szCs w:val="24"/>
        </w:rPr>
        <w:t xml:space="preserve"> - </w:t>
      </w:r>
      <w:hyperlink r:id="rId181" w:history="1">
        <w:r w:rsidRPr="003851FD">
          <w:rPr>
            <w:rFonts w:ascii="Times New Roman" w:hAnsi="Times New Roman" w:cs="Times New Roman"/>
            <w:sz w:val="24"/>
            <w:szCs w:val="24"/>
          </w:rPr>
          <w:t>40</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 документы, подтверждающие проведение производителями лекарственных препаратов и организациями оптовой торговли лекарственными препаратами температурного картирования помещений (зон) для хранения лекарственных средств &lt;44&gt;;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&lt;44&gt; </w:t>
      </w:r>
      <w:hyperlink r:id="rId182" w:history="1">
        <w:r w:rsidRPr="003851FD">
          <w:rPr>
            <w:rFonts w:ascii="Times New Roman" w:hAnsi="Times New Roman" w:cs="Times New Roman"/>
            <w:sz w:val="24"/>
            <w:szCs w:val="24"/>
          </w:rPr>
          <w:t>Пункт 22</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 журнал (карта) ежедневной регистрации параметров температуры и влажности в помещениях (зонах) хранения лекарственных средств &lt;45&gt;;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&lt;45&gt; </w:t>
      </w:r>
      <w:hyperlink r:id="rId183" w:history="1">
        <w:r w:rsidRPr="003851FD">
          <w:rPr>
            <w:rFonts w:ascii="Times New Roman" w:hAnsi="Times New Roman" w:cs="Times New Roman"/>
            <w:sz w:val="24"/>
            <w:szCs w:val="24"/>
          </w:rPr>
          <w:t>Пункт 23</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 </w:t>
      </w:r>
      <w:hyperlink r:id="rId184" w:history="1">
        <w:r w:rsidRPr="003851FD">
          <w:rPr>
            <w:rFonts w:ascii="Times New Roman" w:hAnsi="Times New Roman" w:cs="Times New Roman"/>
            <w:sz w:val="24"/>
            <w:szCs w:val="24"/>
          </w:rPr>
          <w:t>подпункты "к"</w:t>
        </w:r>
      </w:hyperlink>
      <w:r w:rsidRPr="003851FD">
        <w:rPr>
          <w:rFonts w:ascii="Times New Roman" w:hAnsi="Times New Roman" w:cs="Times New Roman"/>
          <w:sz w:val="24"/>
          <w:szCs w:val="24"/>
        </w:rPr>
        <w:t xml:space="preserve">, </w:t>
      </w:r>
      <w:hyperlink r:id="rId185" w:history="1">
        <w:r w:rsidRPr="003851FD">
          <w:rPr>
            <w:rFonts w:ascii="Times New Roman" w:hAnsi="Times New Roman" w:cs="Times New Roman"/>
            <w:sz w:val="24"/>
            <w:szCs w:val="24"/>
          </w:rPr>
          <w:t>"л" пункта 5</w:t>
        </w:r>
      </w:hyperlink>
      <w:r w:rsidRPr="003851FD">
        <w:rPr>
          <w:rFonts w:ascii="Times New Roman" w:hAnsi="Times New Roman" w:cs="Times New Roman"/>
          <w:sz w:val="24"/>
          <w:szCs w:val="24"/>
        </w:rPr>
        <w:t xml:space="preserve"> Правил надлежащей аптечной практики; </w:t>
      </w:r>
      <w:hyperlink r:id="rId186" w:history="1">
        <w:r w:rsidRPr="003851FD">
          <w:rPr>
            <w:rFonts w:ascii="Times New Roman" w:hAnsi="Times New Roman" w:cs="Times New Roman"/>
            <w:sz w:val="24"/>
            <w:szCs w:val="24"/>
          </w:rPr>
          <w:t>пункт 7</w:t>
        </w:r>
      </w:hyperlink>
      <w:r w:rsidRPr="003851FD">
        <w:rPr>
          <w:rFonts w:ascii="Times New Roman" w:hAnsi="Times New Roman" w:cs="Times New Roman"/>
          <w:sz w:val="24"/>
          <w:szCs w:val="24"/>
        </w:rPr>
        <w:t xml:space="preserve"> Правила хранения лекарственных средств.</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 документы по хранению лекарственных препаратов, описывающие действия, выполняемые субъектом обращения лекарственных препаратов, в том числе стандартные операционные процедуры, инструкции, договоры, отчеты &lt;46&gt;;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&lt;46&gt; </w:t>
      </w:r>
      <w:hyperlink r:id="rId187" w:history="1">
        <w:r w:rsidRPr="003851FD">
          <w:rPr>
            <w:rFonts w:ascii="Times New Roman" w:hAnsi="Times New Roman" w:cs="Times New Roman"/>
            <w:sz w:val="24"/>
            <w:szCs w:val="24"/>
          </w:rPr>
          <w:t>Пункт 25</w:t>
        </w:r>
      </w:hyperlink>
      <w:r w:rsidRPr="003851FD">
        <w:rPr>
          <w:rFonts w:ascii="Times New Roman" w:hAnsi="Times New Roman" w:cs="Times New Roman"/>
          <w:sz w:val="24"/>
          <w:szCs w:val="24"/>
        </w:rPr>
        <w:t xml:space="preserve">, </w:t>
      </w:r>
      <w:hyperlink r:id="rId188" w:history="1">
        <w:r w:rsidRPr="003851FD">
          <w:rPr>
            <w:rFonts w:ascii="Times New Roman" w:hAnsi="Times New Roman" w:cs="Times New Roman"/>
            <w:sz w:val="24"/>
            <w:szCs w:val="24"/>
          </w:rPr>
          <w:t>пункт 41</w:t>
        </w:r>
      </w:hyperlink>
      <w:r w:rsidRPr="003851FD">
        <w:rPr>
          <w:rFonts w:ascii="Times New Roman" w:hAnsi="Times New Roman" w:cs="Times New Roman"/>
          <w:sz w:val="24"/>
          <w:szCs w:val="24"/>
        </w:rPr>
        <w:t xml:space="preserve">, </w:t>
      </w:r>
      <w:hyperlink r:id="rId189" w:history="1">
        <w:r w:rsidRPr="003851FD">
          <w:rPr>
            <w:rFonts w:ascii="Times New Roman" w:hAnsi="Times New Roman" w:cs="Times New Roman"/>
            <w:sz w:val="24"/>
            <w:szCs w:val="24"/>
          </w:rPr>
          <w:t>пункт 50</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9) документы, подтверждающие ведение учета лекарственных средств с ограниченным сроком годности; установленный руководителем субъекта обращения лекарственных средств порядок ведения учета </w:t>
      </w:r>
      <w:proofErr w:type="gramStart"/>
      <w:r w:rsidRPr="003851FD">
        <w:rPr>
          <w:rFonts w:ascii="Times New Roman" w:hAnsi="Times New Roman" w:cs="Times New Roman"/>
          <w:sz w:val="24"/>
          <w:szCs w:val="24"/>
        </w:rPr>
        <w:t>указанных</w:t>
      </w:r>
      <w:proofErr w:type="gramEnd"/>
      <w:r w:rsidRPr="003851FD">
        <w:rPr>
          <w:rFonts w:ascii="Times New Roman" w:hAnsi="Times New Roman" w:cs="Times New Roman"/>
          <w:sz w:val="24"/>
          <w:szCs w:val="24"/>
        </w:rPr>
        <w:t xml:space="preserve"> лекарственных средств &lt;47&gt;;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&lt;47&gt; </w:t>
      </w:r>
      <w:hyperlink r:id="rId190" w:history="1">
        <w:r w:rsidRPr="003851FD">
          <w:rPr>
            <w:rFonts w:ascii="Times New Roman" w:hAnsi="Times New Roman" w:cs="Times New Roman"/>
            <w:sz w:val="24"/>
            <w:szCs w:val="24"/>
          </w:rPr>
          <w:t>Пункт 11</w:t>
        </w:r>
      </w:hyperlink>
      <w:r w:rsidRPr="003851FD">
        <w:rPr>
          <w:rFonts w:ascii="Times New Roman" w:hAnsi="Times New Roman" w:cs="Times New Roman"/>
          <w:sz w:val="24"/>
          <w:szCs w:val="24"/>
        </w:rPr>
        <w:t xml:space="preserve"> Правил хранения лекарственных средств.</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10) документы, в которых регламентируются, в том числе порядок совершения работниками субъекта обращения лекарственных средств действий при осуществлении хранения и (или) перевозке лекарственных препаратов, порядок обслуживания и поверки измерительных приборов и оборудования, ведение записей, отчетов и их хранение, прием, транспортировка, размещение лекарственных препаратов (стандартные операционные процедуры), и документы, подтверждающие осуществление контроля за соблюдением стандартных операционных процедур &lt;48&gt;;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&lt;48&gt; </w:t>
      </w:r>
      <w:hyperlink r:id="rId191" w:history="1">
        <w:r w:rsidRPr="003851FD">
          <w:rPr>
            <w:rFonts w:ascii="Times New Roman" w:hAnsi="Times New Roman" w:cs="Times New Roman"/>
            <w:sz w:val="24"/>
            <w:szCs w:val="24"/>
          </w:rPr>
          <w:t>Подпункты "г"</w:t>
        </w:r>
      </w:hyperlink>
      <w:r w:rsidRPr="003851FD">
        <w:rPr>
          <w:rFonts w:ascii="Times New Roman" w:hAnsi="Times New Roman" w:cs="Times New Roman"/>
          <w:sz w:val="24"/>
          <w:szCs w:val="24"/>
        </w:rPr>
        <w:t xml:space="preserve">, </w:t>
      </w:r>
      <w:hyperlink r:id="rId192" w:history="1">
        <w:r w:rsidRPr="003851FD">
          <w:rPr>
            <w:rFonts w:ascii="Times New Roman" w:hAnsi="Times New Roman" w:cs="Times New Roman"/>
            <w:sz w:val="24"/>
            <w:szCs w:val="24"/>
          </w:rPr>
          <w:t>"и" пункта 4</w:t>
        </w:r>
      </w:hyperlink>
      <w:r w:rsidRPr="003851FD">
        <w:rPr>
          <w:rFonts w:ascii="Times New Roman" w:hAnsi="Times New Roman" w:cs="Times New Roman"/>
          <w:sz w:val="24"/>
          <w:szCs w:val="24"/>
        </w:rPr>
        <w:t xml:space="preserve"> Правил надлежащей аптечной практики; </w:t>
      </w:r>
      <w:hyperlink r:id="rId193" w:history="1">
        <w:r w:rsidRPr="003851FD">
          <w:rPr>
            <w:rFonts w:ascii="Times New Roman" w:hAnsi="Times New Roman" w:cs="Times New Roman"/>
            <w:sz w:val="24"/>
            <w:szCs w:val="24"/>
          </w:rPr>
          <w:t>пункт 3</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11) документы, подтверждающие квалификацию и стаж работы работников, чья деятельность непосредственно связана с обращением лекарственных средств для медицинского применения &lt;49&gt;;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&lt;49&gt; </w:t>
      </w:r>
      <w:hyperlink r:id="rId194" w:history="1">
        <w:r w:rsidRPr="003851FD">
          <w:rPr>
            <w:rFonts w:ascii="Times New Roman" w:hAnsi="Times New Roman" w:cs="Times New Roman"/>
            <w:sz w:val="24"/>
            <w:szCs w:val="24"/>
          </w:rPr>
          <w:t>Пункты 7</w:t>
        </w:r>
      </w:hyperlink>
      <w:r w:rsidRPr="003851FD">
        <w:rPr>
          <w:rFonts w:ascii="Times New Roman" w:hAnsi="Times New Roman" w:cs="Times New Roman"/>
          <w:sz w:val="24"/>
          <w:szCs w:val="24"/>
        </w:rPr>
        <w:t xml:space="preserve">, </w:t>
      </w:r>
      <w:hyperlink r:id="rId195" w:history="1">
        <w:r w:rsidRPr="003851FD">
          <w:rPr>
            <w:rFonts w:ascii="Times New Roman" w:hAnsi="Times New Roman" w:cs="Times New Roman"/>
            <w:sz w:val="24"/>
            <w:szCs w:val="24"/>
          </w:rPr>
          <w:t>8</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 </w:t>
      </w:r>
      <w:hyperlink r:id="rId196" w:history="1">
        <w:r w:rsidRPr="003851FD">
          <w:rPr>
            <w:rFonts w:ascii="Times New Roman" w:hAnsi="Times New Roman" w:cs="Times New Roman"/>
            <w:sz w:val="24"/>
            <w:szCs w:val="24"/>
          </w:rPr>
          <w:t>пункт 13</w:t>
        </w:r>
      </w:hyperlink>
      <w:r w:rsidRPr="003851FD">
        <w:rPr>
          <w:rFonts w:ascii="Times New Roman" w:hAnsi="Times New Roman" w:cs="Times New Roman"/>
          <w:sz w:val="24"/>
          <w:szCs w:val="24"/>
        </w:rPr>
        <w:t xml:space="preserve">, </w:t>
      </w:r>
      <w:hyperlink r:id="rId197" w:history="1">
        <w:r w:rsidRPr="003851FD">
          <w:rPr>
            <w:rFonts w:ascii="Times New Roman" w:hAnsi="Times New Roman" w:cs="Times New Roman"/>
            <w:sz w:val="24"/>
            <w:szCs w:val="24"/>
          </w:rPr>
          <w:t>пункт 16</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12) трудовые договоры с работниками, чья деятельность непосредственно связана с обращением лекарственных средств для медицинского применения, приказы о назначении на должность, должностные инструкции &lt;50&gt;;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&lt;50&gt; </w:t>
      </w:r>
      <w:hyperlink r:id="rId198" w:history="1">
        <w:r w:rsidRPr="003851FD">
          <w:rPr>
            <w:rFonts w:ascii="Times New Roman" w:hAnsi="Times New Roman" w:cs="Times New Roman"/>
            <w:sz w:val="24"/>
            <w:szCs w:val="24"/>
          </w:rPr>
          <w:t>Подпункт "б" пункта 4</w:t>
        </w:r>
      </w:hyperlink>
      <w:r w:rsidRPr="003851FD">
        <w:rPr>
          <w:rFonts w:ascii="Times New Roman" w:hAnsi="Times New Roman" w:cs="Times New Roman"/>
          <w:sz w:val="24"/>
          <w:szCs w:val="24"/>
        </w:rPr>
        <w:t xml:space="preserve">, </w:t>
      </w:r>
      <w:hyperlink r:id="rId199" w:history="1">
        <w:r w:rsidRPr="003851FD">
          <w:rPr>
            <w:rFonts w:ascii="Times New Roman" w:hAnsi="Times New Roman" w:cs="Times New Roman"/>
            <w:sz w:val="24"/>
            <w:szCs w:val="24"/>
          </w:rPr>
          <w:t>пункт 9</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 </w:t>
      </w:r>
      <w:hyperlink r:id="rId200" w:history="1">
        <w:r w:rsidRPr="003851FD">
          <w:rPr>
            <w:rFonts w:ascii="Times New Roman" w:hAnsi="Times New Roman" w:cs="Times New Roman"/>
            <w:sz w:val="24"/>
            <w:szCs w:val="24"/>
          </w:rPr>
          <w:t>п. 12</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 документы, подтверждающие назначение лица, ответственного за внедрение и обеспечение системы качества, осуществляющее мониторинг эффективности системы качества и актуализацию стандартных операционных процедур &lt;51&gt;;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&lt;51&gt; </w:t>
      </w:r>
      <w:hyperlink r:id="rId201"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14) договор, по которому осуществляется передача производителем лекарственных препаратов или организацией оптовой торговли лекарственными препаратами деятельности по хранению и (или) перевозке лекарственных препаратов на аутсорсинг &lt;52&gt;;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&lt;52&gt; </w:t>
      </w:r>
      <w:hyperlink r:id="rId202" w:history="1">
        <w:r w:rsidRPr="003851FD">
          <w:rPr>
            <w:rFonts w:ascii="Times New Roman" w:hAnsi="Times New Roman" w:cs="Times New Roman"/>
            <w:sz w:val="24"/>
            <w:szCs w:val="24"/>
          </w:rPr>
          <w:t>Пункт 6</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15) документы, подтверждающие наличие охранной системы, позволяющей предотвращать неправомерное проникновение в любые помещения (зоны) для хранения лекарственных препаратов &lt;53&gt;.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&lt;53&gt; </w:t>
      </w:r>
      <w:hyperlink r:id="rId203" w:history="1">
        <w:r w:rsidRPr="003851FD">
          <w:rPr>
            <w:rFonts w:ascii="Times New Roman" w:hAnsi="Times New Roman" w:cs="Times New Roman"/>
            <w:sz w:val="24"/>
            <w:szCs w:val="24"/>
          </w:rPr>
          <w:t>Пункт 35</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13.4. Перевозке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1) документ, подтверждающий полномочия руководителя и (или) законного представителя </w:t>
      </w:r>
      <w:r w:rsidRPr="003851FD">
        <w:rPr>
          <w:rFonts w:ascii="Times New Roman" w:hAnsi="Times New Roman" w:cs="Times New Roman"/>
          <w:sz w:val="24"/>
          <w:szCs w:val="24"/>
        </w:rPr>
        <w:lastRenderedPageBreak/>
        <w:t>субъекта обращения лекарственных средств (приказ, распоряжение, доверенность);</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документы, обеспечивающие контроль перемещения лекарственных препаратов и подтверждающие качество, подлинность и целостность лекарственных препаратов &lt;54&gt;;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&lt;54&gt; </w:t>
      </w:r>
      <w:hyperlink r:id="rId204" w:history="1">
        <w:r w:rsidRPr="003851FD">
          <w:rPr>
            <w:rFonts w:ascii="Times New Roman" w:hAnsi="Times New Roman" w:cs="Times New Roman"/>
            <w:sz w:val="24"/>
            <w:szCs w:val="24"/>
          </w:rPr>
          <w:t>Пункты 57</w:t>
        </w:r>
      </w:hyperlink>
      <w:r w:rsidRPr="003851FD">
        <w:rPr>
          <w:rFonts w:ascii="Times New Roman" w:hAnsi="Times New Roman" w:cs="Times New Roman"/>
          <w:sz w:val="24"/>
          <w:szCs w:val="24"/>
        </w:rPr>
        <w:t xml:space="preserve"> - </w:t>
      </w:r>
      <w:hyperlink r:id="rId205" w:history="1">
        <w:r w:rsidRPr="003851FD">
          <w:rPr>
            <w:rFonts w:ascii="Times New Roman" w:hAnsi="Times New Roman" w:cs="Times New Roman"/>
            <w:sz w:val="24"/>
            <w:szCs w:val="24"/>
          </w:rPr>
          <w:t>59</w:t>
        </w:r>
      </w:hyperlink>
      <w:r w:rsidRPr="003851FD">
        <w:rPr>
          <w:rFonts w:ascii="Times New Roman" w:hAnsi="Times New Roman" w:cs="Times New Roman"/>
          <w:sz w:val="24"/>
          <w:szCs w:val="24"/>
        </w:rPr>
        <w:t xml:space="preserve"> Правила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 сведения о соблюдении температурного режима при перевозке лекарственных препаратов &lt;55&gt;;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&lt;55&gt; </w:t>
      </w:r>
      <w:hyperlink r:id="rId206" w:history="1">
        <w:r w:rsidRPr="003851FD">
          <w:rPr>
            <w:rFonts w:ascii="Times New Roman" w:hAnsi="Times New Roman" w:cs="Times New Roman"/>
            <w:sz w:val="24"/>
            <w:szCs w:val="24"/>
          </w:rPr>
          <w:t>Пункт 61</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 документы по перевозке лекарственных препаратов, описывающие действия, выполняемые субъектом обращения лекарственных препаратов, в том числе стандартные операционные процедуры, инструкции, договоры, отчеты &lt;56&gt;;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&lt;56&gt; </w:t>
      </w:r>
      <w:hyperlink r:id="rId207"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5) документы, в которых регламентируются, в том числе порядок совершения работниками субъекта обращения лекарственных средств действий при осуществлении хранения и (или) перевозке лекарственных препаратов, порядок обслуживания и поверки измерительных приборов и оборудования, ведение записей, отчетов и их хранение, прием, транспортировка, размещение лекарственных препаратов (стандартные операционные процедуры), и документы, подтверждающие осуществление контроля за соблюдением стандартных операционных процедур &lt;57&gt;;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&lt;57&gt; </w:t>
      </w:r>
      <w:hyperlink r:id="rId208" w:history="1">
        <w:r w:rsidRPr="003851FD">
          <w:rPr>
            <w:rFonts w:ascii="Times New Roman" w:hAnsi="Times New Roman" w:cs="Times New Roman"/>
            <w:sz w:val="24"/>
            <w:szCs w:val="24"/>
          </w:rPr>
          <w:t>Подпункты "г"</w:t>
        </w:r>
      </w:hyperlink>
      <w:r w:rsidRPr="003851FD">
        <w:rPr>
          <w:rFonts w:ascii="Times New Roman" w:hAnsi="Times New Roman" w:cs="Times New Roman"/>
          <w:sz w:val="24"/>
          <w:szCs w:val="24"/>
        </w:rPr>
        <w:t xml:space="preserve">, </w:t>
      </w:r>
      <w:hyperlink r:id="rId209" w:history="1">
        <w:r w:rsidRPr="003851FD">
          <w:rPr>
            <w:rFonts w:ascii="Times New Roman" w:hAnsi="Times New Roman" w:cs="Times New Roman"/>
            <w:sz w:val="24"/>
            <w:szCs w:val="24"/>
          </w:rPr>
          <w:t>"и" пункта 4</w:t>
        </w:r>
      </w:hyperlink>
      <w:r w:rsidRPr="003851FD">
        <w:rPr>
          <w:rFonts w:ascii="Times New Roman" w:hAnsi="Times New Roman" w:cs="Times New Roman"/>
          <w:sz w:val="24"/>
          <w:szCs w:val="24"/>
        </w:rPr>
        <w:t xml:space="preserve"> Правил надлежащей аптечной практики; </w:t>
      </w:r>
      <w:hyperlink r:id="rId210" w:history="1">
        <w:r w:rsidRPr="003851FD">
          <w:rPr>
            <w:rFonts w:ascii="Times New Roman" w:hAnsi="Times New Roman" w:cs="Times New Roman"/>
            <w:sz w:val="24"/>
            <w:szCs w:val="24"/>
          </w:rPr>
          <w:t>пункт 3</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 документы, подтверждающие законное использование транспортных средств и оборудования, используемого для перевозки лекарственных препаратов, в том числе термолабильных &lt;58&gt;;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&lt;58&gt; </w:t>
      </w:r>
      <w:hyperlink r:id="rId211" w:history="1">
        <w:r w:rsidRPr="003851FD">
          <w:rPr>
            <w:rFonts w:ascii="Times New Roman" w:hAnsi="Times New Roman" w:cs="Times New Roman"/>
            <w:sz w:val="24"/>
            <w:szCs w:val="24"/>
          </w:rPr>
          <w:t>Пункт 62</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7) документы, подтверждающие первичную (периодическую) поверку и (или) калибровку оборудования, используемого для контроля и поддержания температурного режима в процессе перевозки лекарственных препаратов, относящегося в соответствии с требованиями законодательства Российской Федерации об обеспечении единства измерений к средствам измерений &lt;59&gt;;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&lt;59&gt; </w:t>
      </w:r>
      <w:hyperlink r:id="rId212" w:history="1">
        <w:r w:rsidRPr="003851FD">
          <w:rPr>
            <w:rFonts w:ascii="Times New Roman" w:hAnsi="Times New Roman" w:cs="Times New Roman"/>
            <w:sz w:val="24"/>
            <w:szCs w:val="24"/>
          </w:rPr>
          <w:t>Пункт 64</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13.5. Отпуску, реализации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документ, подтверждающий полномочия руководителя и (или) законного представителя субъекта обращения лекарственных средств (приказ, распоряжение, доверенность);</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специальные журналы учета операций, связанных с обращением лекарственных средств, в том числе наркотических средств и психотропных веществ; лекарственных средств, подлежащих предметно-количественному учету; &lt;60&gt;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&lt;60&gt; </w:t>
      </w:r>
      <w:hyperlink r:id="rId213" w:history="1">
        <w:r w:rsidRPr="003851FD">
          <w:rPr>
            <w:rFonts w:ascii="Times New Roman" w:hAnsi="Times New Roman" w:cs="Times New Roman"/>
            <w:sz w:val="24"/>
            <w:szCs w:val="24"/>
          </w:rPr>
          <w:t>Пункты 2</w:t>
        </w:r>
      </w:hyperlink>
      <w:r w:rsidRPr="003851FD">
        <w:rPr>
          <w:rFonts w:ascii="Times New Roman" w:hAnsi="Times New Roman" w:cs="Times New Roman"/>
          <w:sz w:val="24"/>
          <w:szCs w:val="24"/>
        </w:rPr>
        <w:t xml:space="preserve">, </w:t>
      </w:r>
      <w:hyperlink r:id="rId214" w:history="1">
        <w:r w:rsidRPr="003851FD">
          <w:rPr>
            <w:rFonts w:ascii="Times New Roman" w:hAnsi="Times New Roman" w:cs="Times New Roman"/>
            <w:sz w:val="24"/>
            <w:szCs w:val="24"/>
          </w:rPr>
          <w:t>3</w:t>
        </w:r>
      </w:hyperlink>
      <w:r w:rsidRPr="003851FD">
        <w:rPr>
          <w:rFonts w:ascii="Times New Roman" w:hAnsi="Times New Roman" w:cs="Times New Roman"/>
          <w:sz w:val="24"/>
          <w:szCs w:val="24"/>
        </w:rPr>
        <w:t xml:space="preserve">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 утвержденные приказом Министерства здравоохранения</w:t>
      </w:r>
      <w:proofErr w:type="gramEnd"/>
      <w:r w:rsidRPr="003851FD">
        <w:rPr>
          <w:rFonts w:ascii="Times New Roman" w:hAnsi="Times New Roman" w:cs="Times New Roman"/>
          <w:sz w:val="24"/>
          <w:szCs w:val="24"/>
        </w:rPr>
        <w:t xml:space="preserve"> Российской Федерации от 17 июня 2013 г. N 378н" (зарегистрирован Министерством юстиции Российской Федерации 15 августа 2013 г., регистрационный N 29404); </w:t>
      </w:r>
      <w:hyperlink r:id="rId215" w:history="1">
        <w:r w:rsidRPr="003851FD">
          <w:rPr>
            <w:rFonts w:ascii="Times New Roman" w:hAnsi="Times New Roman" w:cs="Times New Roman"/>
            <w:sz w:val="24"/>
            <w:szCs w:val="24"/>
          </w:rPr>
          <w:t>подпункты "м"</w:t>
        </w:r>
      </w:hyperlink>
      <w:r w:rsidRPr="003851FD">
        <w:rPr>
          <w:rFonts w:ascii="Times New Roman" w:hAnsi="Times New Roman" w:cs="Times New Roman"/>
          <w:sz w:val="24"/>
          <w:szCs w:val="24"/>
        </w:rPr>
        <w:t xml:space="preserve">, </w:t>
      </w:r>
      <w:hyperlink r:id="rId216" w:history="1">
        <w:r w:rsidRPr="003851FD">
          <w:rPr>
            <w:rFonts w:ascii="Times New Roman" w:hAnsi="Times New Roman" w:cs="Times New Roman"/>
            <w:sz w:val="24"/>
            <w:szCs w:val="24"/>
          </w:rPr>
          <w:t>"у" пункта 5</w:t>
        </w:r>
      </w:hyperlink>
      <w:r w:rsidRPr="003851FD">
        <w:rPr>
          <w:rFonts w:ascii="Times New Roman" w:hAnsi="Times New Roman" w:cs="Times New Roman"/>
          <w:sz w:val="24"/>
          <w:szCs w:val="24"/>
        </w:rPr>
        <w:t xml:space="preserve"> Правила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 рецепты, которые хранятся у субъекта обращения лекарственных средств &lt;61&gt;;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&lt;61&gt; </w:t>
      </w:r>
      <w:hyperlink r:id="rId217" w:history="1">
        <w:r w:rsidRPr="003851FD">
          <w:rPr>
            <w:rFonts w:ascii="Times New Roman" w:hAnsi="Times New Roman" w:cs="Times New Roman"/>
            <w:sz w:val="24"/>
            <w:szCs w:val="24"/>
          </w:rPr>
          <w:t>Пункт 14</w:t>
        </w:r>
      </w:hyperlink>
      <w:r w:rsidRPr="003851FD">
        <w:rPr>
          <w:rFonts w:ascii="Times New Roman" w:hAnsi="Times New Roman" w:cs="Times New Roman"/>
          <w:sz w:val="24"/>
          <w:szCs w:val="24"/>
        </w:rPr>
        <w:t xml:space="preserve">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утвержденные приказом Министерства здравоохранения Российской Федерации от 11 июля 2017 г. N 403н (зарегистрирован Министерством юстиции Российской Федерации 8 сентября 2017 г., регистрационный N 48125) (далее - Правила отпуска лекарственных препаратов для медицинского применения, в том</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числе</w:t>
      </w:r>
      <w:proofErr w:type="gramEnd"/>
      <w:r w:rsidRPr="003851FD">
        <w:rPr>
          <w:rFonts w:ascii="Times New Roman" w:hAnsi="Times New Roman" w:cs="Times New Roman"/>
          <w:sz w:val="24"/>
          <w:szCs w:val="24"/>
        </w:rPr>
        <w:t xml:space="preserve">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w:t>
      </w:r>
      <w:hyperlink r:id="rId218" w:history="1">
        <w:proofErr w:type="gramStart"/>
        <w:r w:rsidRPr="003851FD">
          <w:rPr>
            <w:rFonts w:ascii="Times New Roman" w:hAnsi="Times New Roman" w:cs="Times New Roman"/>
            <w:sz w:val="24"/>
            <w:szCs w:val="24"/>
          </w:rPr>
          <w:t>пункты 5</w:t>
        </w:r>
      </w:hyperlink>
      <w:r w:rsidRPr="003851FD">
        <w:rPr>
          <w:rFonts w:ascii="Times New Roman" w:hAnsi="Times New Roman" w:cs="Times New Roman"/>
          <w:sz w:val="24"/>
          <w:szCs w:val="24"/>
        </w:rPr>
        <w:t xml:space="preserve">, </w:t>
      </w:r>
      <w:hyperlink r:id="rId219" w:history="1">
        <w:r w:rsidRPr="003851FD">
          <w:rPr>
            <w:rFonts w:ascii="Times New Roman" w:hAnsi="Times New Roman" w:cs="Times New Roman"/>
            <w:sz w:val="24"/>
            <w:szCs w:val="24"/>
          </w:rPr>
          <w:t>6</w:t>
        </w:r>
      </w:hyperlink>
      <w:r w:rsidRPr="003851FD">
        <w:rPr>
          <w:rFonts w:ascii="Times New Roman" w:hAnsi="Times New Roman" w:cs="Times New Roman"/>
          <w:sz w:val="24"/>
          <w:szCs w:val="24"/>
        </w:rPr>
        <w:t xml:space="preserve"> Приложения N 9, </w:t>
      </w:r>
      <w:hyperlink r:id="rId220" w:history="1">
        <w:r w:rsidRPr="003851FD">
          <w:rPr>
            <w:rFonts w:ascii="Times New Roman" w:hAnsi="Times New Roman" w:cs="Times New Roman"/>
            <w:sz w:val="24"/>
            <w:szCs w:val="24"/>
          </w:rPr>
          <w:t>пункты 3.6</w:t>
        </w:r>
      </w:hyperlink>
      <w:r w:rsidRPr="003851FD">
        <w:rPr>
          <w:rFonts w:ascii="Times New Roman" w:hAnsi="Times New Roman" w:cs="Times New Roman"/>
          <w:sz w:val="24"/>
          <w:szCs w:val="24"/>
        </w:rPr>
        <w:t xml:space="preserve"> - </w:t>
      </w:r>
      <w:hyperlink r:id="rId221" w:history="1">
        <w:r w:rsidRPr="003851FD">
          <w:rPr>
            <w:rFonts w:ascii="Times New Roman" w:hAnsi="Times New Roman" w:cs="Times New Roman"/>
            <w:sz w:val="24"/>
            <w:szCs w:val="24"/>
          </w:rPr>
          <w:t>3.8</w:t>
        </w:r>
      </w:hyperlink>
      <w:r w:rsidRPr="003851FD">
        <w:rPr>
          <w:rFonts w:ascii="Times New Roman" w:hAnsi="Times New Roman" w:cs="Times New Roman"/>
          <w:sz w:val="24"/>
          <w:szCs w:val="24"/>
        </w:rPr>
        <w:t xml:space="preserve"> Приложения N 13 Порядка назначения и выписывания лекарственных препаратов, изделий медицинского назначения и специализированных продуктов лечебного питания, утвержденных приказом Министерства здравоохранения и социального развития Российской Федерации от 12 февраля 2007 г. N 110 (зарегистрирован Министерством юстиции Российской Федерации 27 апреля 2007 г., регистрационный N 9364), с изменениями, внесенными приказами Министерства здравоохранения</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и социального развития Российской Федерации от 27 августа 2007 г. N 560 (зарегистрирован Министерством юстиции Российской Федерации 14 сентября 2007 г., регистрационный N 10133), от 25 сентября 2009 г. N 794н (зарегистрирован Министерством юстиции Российской Федерации 25 ноября 2009 г. N 15317), от 20 января 2011 г. N 13н (зарегистрирован Министерством юстиции Российской Федерации 15 марта 2011 г., регистрационный N</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 xml:space="preserve">20103), приказами Министерства здравоохранения Российской Федерации от 1 августа 2012 г. N 54н (зарегистрирован Министерством юстиции Российской Федерации 15 августа 2012 г., регистрационный N 25190), от 26 февраля 2016 г. N 94н (зарегистрирован Министерством юстиции Российской Федерации 25 июня 2013 г., регистрационный N 28881) (далее - Порядок назначения и выписывания лекарственных препаратов, изделий медицинского назначения и специализированных продуктов </w:t>
      </w:r>
      <w:r w:rsidRPr="003851FD">
        <w:rPr>
          <w:rFonts w:ascii="Times New Roman" w:hAnsi="Times New Roman" w:cs="Times New Roman"/>
          <w:sz w:val="24"/>
          <w:szCs w:val="24"/>
        </w:rPr>
        <w:lastRenderedPageBreak/>
        <w:t>лечебного питания);</w:t>
      </w:r>
      <w:proofErr w:type="gramEnd"/>
      <w:r w:rsidRPr="003851FD">
        <w:rPr>
          <w:rFonts w:ascii="Times New Roman" w:hAnsi="Times New Roman" w:cs="Times New Roman"/>
          <w:sz w:val="24"/>
          <w:szCs w:val="24"/>
        </w:rPr>
        <w:t xml:space="preserve"> </w:t>
      </w:r>
      <w:hyperlink r:id="rId222" w:history="1">
        <w:proofErr w:type="gramStart"/>
        <w:r w:rsidRPr="003851FD">
          <w:rPr>
            <w:rFonts w:ascii="Times New Roman" w:hAnsi="Times New Roman" w:cs="Times New Roman"/>
            <w:sz w:val="24"/>
            <w:szCs w:val="24"/>
          </w:rPr>
          <w:t>пункт 36</w:t>
        </w:r>
      </w:hyperlink>
      <w:r w:rsidRPr="003851FD">
        <w:rPr>
          <w:rFonts w:ascii="Times New Roman" w:hAnsi="Times New Roman" w:cs="Times New Roman"/>
          <w:sz w:val="24"/>
          <w:szCs w:val="24"/>
        </w:rP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утвержденного приказом Министерства здравоохранения Российской Федерации от 14 января 2019 г. N 4н (зарегистрирован Министерством юстиции Российской Федерации 26 марта 2019 г., регистрационный N 54173), с изменениями, внесенными приказом Министерства здравоохранения Российской Федерации от 11 декабря 2019 г. N 1022н</w:t>
      </w:r>
      <w:proofErr w:type="gramEnd"/>
      <w:r w:rsidRPr="003851FD">
        <w:rPr>
          <w:rFonts w:ascii="Times New Roman" w:hAnsi="Times New Roman" w:cs="Times New Roman"/>
          <w:sz w:val="24"/>
          <w:szCs w:val="24"/>
        </w:rPr>
        <w:t xml:space="preserve"> (зарегистрирован Министерством юстиции Российской Федерации 28 января 2020 г., регистрационный N 57292) (далее - Порядок назначения и выписывания лекарственных препаратов, изделий медицинского назначения и специализированных продуктов лечебного питания); </w:t>
      </w:r>
      <w:hyperlink r:id="rId223" w:history="1">
        <w:r w:rsidRPr="003851FD">
          <w:rPr>
            <w:rFonts w:ascii="Times New Roman" w:hAnsi="Times New Roman" w:cs="Times New Roman"/>
            <w:sz w:val="24"/>
            <w:szCs w:val="24"/>
          </w:rPr>
          <w:t>пункт 36</w:t>
        </w:r>
      </w:hyperlink>
      <w:r w:rsidRPr="003851FD">
        <w:rPr>
          <w:rFonts w:ascii="Times New Roman" w:hAnsi="Times New Roman" w:cs="Times New Roman"/>
          <w:sz w:val="24"/>
          <w:szCs w:val="24"/>
        </w:rP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 требования-накладные на отпуск лекарственных препаратов, которые хранятся у субъекта обращения лекарственных средств &lt;62&gt;;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&lt;62&gt; </w:t>
      </w:r>
      <w:hyperlink r:id="rId224" w:history="1">
        <w:r w:rsidRPr="003851FD">
          <w:rPr>
            <w:rFonts w:ascii="Times New Roman" w:hAnsi="Times New Roman" w:cs="Times New Roman"/>
            <w:sz w:val="24"/>
            <w:szCs w:val="24"/>
          </w:rPr>
          <w:t>Пункты 29</w:t>
        </w:r>
      </w:hyperlink>
      <w:r w:rsidRPr="003851FD">
        <w:rPr>
          <w:rFonts w:ascii="Times New Roman" w:hAnsi="Times New Roman" w:cs="Times New Roman"/>
          <w:sz w:val="24"/>
          <w:szCs w:val="24"/>
        </w:rPr>
        <w:t xml:space="preserve">, </w:t>
      </w:r>
      <w:hyperlink r:id="rId225" w:history="1">
        <w:r w:rsidRPr="003851FD">
          <w:rPr>
            <w:rFonts w:ascii="Times New Roman" w:hAnsi="Times New Roman" w:cs="Times New Roman"/>
            <w:sz w:val="24"/>
            <w:szCs w:val="24"/>
          </w:rPr>
          <w:t>30</w:t>
        </w:r>
      </w:hyperlink>
      <w:r w:rsidRPr="003851FD">
        <w:rPr>
          <w:rFonts w:ascii="Times New Roman" w:hAnsi="Times New Roman" w:cs="Times New Roman"/>
          <w:sz w:val="24"/>
          <w:szCs w:val="24"/>
        </w:rPr>
        <w:t xml:space="preserve">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 требования-накладные на отпуск лекарственных препаратов, которые хранятся у субъекта обращения лекарственных средств &lt;63&gt;;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&lt;63&gt; </w:t>
      </w:r>
      <w:hyperlink r:id="rId226" w:history="1">
        <w:r w:rsidRPr="003851FD">
          <w:rPr>
            <w:rFonts w:ascii="Times New Roman" w:hAnsi="Times New Roman" w:cs="Times New Roman"/>
            <w:sz w:val="24"/>
            <w:szCs w:val="24"/>
          </w:rPr>
          <w:t>Пункт 26</w:t>
        </w:r>
      </w:hyperlink>
      <w:r w:rsidRPr="003851FD">
        <w:rPr>
          <w:rFonts w:ascii="Times New Roman" w:hAnsi="Times New Roman" w:cs="Times New Roman"/>
          <w:sz w:val="24"/>
          <w:szCs w:val="24"/>
        </w:rPr>
        <w:t xml:space="preserve">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w:t>
      </w:r>
      <w:hyperlink r:id="rId227"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Порядок назначения и выписывания лекарственных препаратов, изделий медицинского назначения и специализированных продуктов лечебного питания.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 журнал учета неправильно выписанных рецептов у субъекта обращения лекарственных средств &lt;64&gt;;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&lt;64&gt; </w:t>
      </w:r>
      <w:hyperlink r:id="rId228" w:history="1">
        <w:r w:rsidRPr="003851FD">
          <w:rPr>
            <w:rFonts w:ascii="Times New Roman" w:hAnsi="Times New Roman" w:cs="Times New Roman"/>
            <w:sz w:val="24"/>
            <w:szCs w:val="24"/>
          </w:rPr>
          <w:t>Пункт 15</w:t>
        </w:r>
      </w:hyperlink>
      <w:r w:rsidRPr="003851FD">
        <w:rPr>
          <w:rFonts w:ascii="Times New Roman" w:hAnsi="Times New Roman" w:cs="Times New Roman"/>
          <w:sz w:val="24"/>
          <w:szCs w:val="24"/>
        </w:rPr>
        <w:t xml:space="preserve">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 </w:t>
      </w:r>
      <w:hyperlink r:id="rId229" w:history="1">
        <w:r w:rsidRPr="003851FD">
          <w:rPr>
            <w:rFonts w:ascii="Times New Roman" w:hAnsi="Times New Roman" w:cs="Times New Roman"/>
            <w:sz w:val="24"/>
            <w:szCs w:val="24"/>
          </w:rPr>
          <w:t>подпункт "п" пункта 5</w:t>
        </w:r>
      </w:hyperlink>
      <w:r w:rsidRPr="003851FD">
        <w:rPr>
          <w:rFonts w:ascii="Times New Roman" w:hAnsi="Times New Roman" w:cs="Times New Roman"/>
          <w:sz w:val="24"/>
          <w:szCs w:val="24"/>
        </w:rPr>
        <w:t xml:space="preserve"> Правила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 лабораторно-фасовочный журнал &lt;65&gt;;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&lt;65&gt; </w:t>
      </w:r>
      <w:hyperlink r:id="rId230" w:history="1">
        <w:r w:rsidRPr="003851FD">
          <w:rPr>
            <w:rFonts w:ascii="Times New Roman" w:hAnsi="Times New Roman" w:cs="Times New Roman"/>
            <w:sz w:val="24"/>
            <w:szCs w:val="24"/>
          </w:rPr>
          <w:t>Подпункт "т" пункта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 товарно-сопроводительная документация на товар, содержащая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rsidRPr="003851FD">
        <w:rPr>
          <w:rFonts w:ascii="Times New Roman" w:hAnsi="Times New Roman" w:cs="Times New Roman"/>
          <w:sz w:val="24"/>
          <w:szCs w:val="24"/>
        </w:rPr>
        <w:t>декларации</w:t>
      </w:r>
      <w:proofErr w:type="gramEnd"/>
      <w:r w:rsidRPr="003851FD">
        <w:rPr>
          <w:rFonts w:ascii="Times New Roman" w:hAnsi="Times New Roman" w:cs="Times New Roman"/>
          <w:sz w:val="24"/>
          <w:szCs w:val="24"/>
        </w:rPr>
        <w:t xml:space="preserve"> о соответствии, в том числе ее регистрационный номер, срок ее действия, наименование лица, </w:t>
      </w:r>
      <w:r w:rsidRPr="003851FD">
        <w:rPr>
          <w:rFonts w:ascii="Times New Roman" w:hAnsi="Times New Roman" w:cs="Times New Roman"/>
          <w:sz w:val="24"/>
          <w:szCs w:val="24"/>
        </w:rPr>
        <w:lastRenderedPageBreak/>
        <w:t>принявшего декларацию, и орган, ее зарегистрировавший) &lt;66&gt;;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&lt;66&gt; </w:t>
      </w:r>
      <w:hyperlink r:id="rId231" w:history="1">
        <w:r w:rsidRPr="003851FD">
          <w:rPr>
            <w:rFonts w:ascii="Times New Roman" w:hAnsi="Times New Roman" w:cs="Times New Roman"/>
            <w:sz w:val="24"/>
            <w:szCs w:val="24"/>
          </w:rPr>
          <w:t>Пункт 12</w:t>
        </w:r>
      </w:hyperlink>
      <w:r w:rsidRPr="003851FD">
        <w:rPr>
          <w:rFonts w:ascii="Times New Roman" w:hAnsi="Times New Roman" w:cs="Times New Roman"/>
          <w:sz w:val="24"/>
          <w:szCs w:val="24"/>
        </w:rPr>
        <w:t xml:space="preserve">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утвержденных постановлением Правительства Российской Федерации от 19 января 1998</w:t>
      </w:r>
      <w:proofErr w:type="gramEnd"/>
      <w:r w:rsidRPr="003851FD">
        <w:rPr>
          <w:rFonts w:ascii="Times New Roman" w:hAnsi="Times New Roman" w:cs="Times New Roman"/>
          <w:sz w:val="24"/>
          <w:szCs w:val="24"/>
        </w:rPr>
        <w:t xml:space="preserve"> г. N 55 (Собрание законодательства Российской Федерации, 1998, N 4, ст. 482; </w:t>
      </w:r>
      <w:proofErr w:type="gramStart"/>
      <w:r w:rsidRPr="003851FD">
        <w:rPr>
          <w:rFonts w:ascii="Times New Roman" w:hAnsi="Times New Roman" w:cs="Times New Roman"/>
          <w:sz w:val="24"/>
          <w:szCs w:val="24"/>
        </w:rPr>
        <w:t>2020, N 21, ст. 2178) (далее - Правила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9) сопроводительные документы (накладные, счета-фактуры, товарно-транспортные накладные, реестры документов по качеству и другие документы, удостоверяющие количество или качество поступивших товаров) с проставленными штампом приемки, подтверждающим факт соответствия количества и качества принятых товаров аптечного ассортимента данным, указанным в сопроводительных документах, и подписью материально ответственного лица, осуществляющего приемку товаров аптечного ассортимента, с заверением ее печатью субъекта розничной торговли (при наличии) &lt;67&gt;;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&lt;67&gt; </w:t>
      </w:r>
      <w:hyperlink r:id="rId232" w:history="1">
        <w:r w:rsidRPr="003851FD">
          <w:rPr>
            <w:rFonts w:ascii="Times New Roman" w:hAnsi="Times New Roman" w:cs="Times New Roman"/>
            <w:sz w:val="24"/>
            <w:szCs w:val="24"/>
          </w:rPr>
          <w:t>Пункт 46</w:t>
        </w:r>
      </w:hyperlink>
      <w:r w:rsidRPr="003851FD">
        <w:rPr>
          <w:rFonts w:ascii="Times New Roman" w:hAnsi="Times New Roman" w:cs="Times New Roman"/>
          <w:sz w:val="24"/>
          <w:szCs w:val="24"/>
        </w:rPr>
        <w:t xml:space="preserve"> Правила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10) товаросопроводительные документы, подтверждающие, что лекарственные препараты доставляются по адресу, указанному в сопроводительной документации &lt;68&gt;;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&lt;68&gt; </w:t>
      </w:r>
      <w:hyperlink r:id="rId233" w:history="1">
        <w:r w:rsidRPr="003851FD">
          <w:rPr>
            <w:rFonts w:ascii="Times New Roman" w:hAnsi="Times New Roman" w:cs="Times New Roman"/>
            <w:sz w:val="24"/>
            <w:szCs w:val="24"/>
          </w:rPr>
          <w:t>Пункт 65</w:t>
        </w:r>
      </w:hyperlink>
      <w:r w:rsidRPr="003851FD">
        <w:rPr>
          <w:rFonts w:ascii="Times New Roman" w:hAnsi="Times New Roman" w:cs="Times New Roman"/>
          <w:sz w:val="24"/>
          <w:szCs w:val="24"/>
        </w:rPr>
        <w:t xml:space="preserve"> Правила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11) заключенные субъектом обращения лекарственных средств и поставщиком договоры, предусматривающих сроки принятия поставщиком претензии по качеству продукции, а также возможность возврата фальсифицированных, недоброкачественных, контрафактных товаров аптечного ассортимента поставщику, если информация об этом поступила после приемки товара и оформления соответствующих документов &lt;69&gt;;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&lt;69&gt; </w:t>
      </w:r>
      <w:hyperlink r:id="rId234" w:history="1">
        <w:r w:rsidRPr="003851FD">
          <w:rPr>
            <w:rFonts w:ascii="Times New Roman" w:hAnsi="Times New Roman" w:cs="Times New Roman"/>
            <w:sz w:val="24"/>
            <w:szCs w:val="24"/>
          </w:rPr>
          <w:t>Пункт 41</w:t>
        </w:r>
      </w:hyperlink>
      <w:r w:rsidRPr="003851FD">
        <w:rPr>
          <w:rFonts w:ascii="Times New Roman" w:hAnsi="Times New Roman" w:cs="Times New Roman"/>
          <w:sz w:val="24"/>
          <w:szCs w:val="24"/>
        </w:rPr>
        <w:t xml:space="preserve"> Правила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12) документы, подтверждающие все поставки лекарственных средств (счет-фактура, товарно-транспортная накладная, международная накладная, инвойс, авианакладная, протокол согласования цен) &lt;70&gt;;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&lt;70&gt; </w:t>
      </w:r>
      <w:hyperlink r:id="rId235" w:history="1">
        <w:r w:rsidRPr="003851FD">
          <w:rPr>
            <w:rFonts w:ascii="Times New Roman" w:hAnsi="Times New Roman" w:cs="Times New Roman"/>
            <w:sz w:val="24"/>
            <w:szCs w:val="24"/>
          </w:rPr>
          <w:t>Пункт 85</w:t>
        </w:r>
      </w:hyperlink>
      <w:r w:rsidRPr="003851FD">
        <w:rPr>
          <w:rFonts w:ascii="Times New Roman" w:hAnsi="Times New Roman" w:cs="Times New Roman"/>
          <w:sz w:val="24"/>
          <w:szCs w:val="24"/>
        </w:rPr>
        <w:t xml:space="preserve"> Правил надлежащей дистрибьюторской практики в рамках Евразийского </w:t>
      </w:r>
      <w:r w:rsidRPr="003851FD">
        <w:rPr>
          <w:rFonts w:ascii="Times New Roman" w:hAnsi="Times New Roman" w:cs="Times New Roman"/>
          <w:sz w:val="24"/>
          <w:szCs w:val="24"/>
        </w:rPr>
        <w:lastRenderedPageBreak/>
        <w:t>экономического союза, утвержденных Решением Совета Евразийской экономической комиссии от 3 ноября 2016 г. N 80 (Официальный сайт Евразийского экономического союза http://www.eaeunio.org/, 21.11.2016) (далее - Правила надлежащей дистрибьюторской практики в рамках Евразийского экономического союза).</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13) договор розничной купли-продажи с условием доставки, в котором указываются срок формирования и стоимость заказа, стоимость услуги по доставке заказа, возможность его получения по месту нахождения аптечной организации или доставки по месту жительства (пребывания, фактического нахождения) покупателя, иному адресу, согласованному с покупателем, способ и место оплаты приобретаемого им лекарственного препарата &lt;71&gt;;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&lt;71&gt; </w:t>
      </w:r>
      <w:hyperlink r:id="rId236" w:history="1">
        <w:proofErr w:type="spellStart"/>
        <w:r w:rsidRPr="003851FD">
          <w:rPr>
            <w:rFonts w:ascii="Times New Roman" w:hAnsi="Times New Roman" w:cs="Times New Roman"/>
            <w:sz w:val="24"/>
            <w:szCs w:val="24"/>
          </w:rPr>
          <w:t>П.п</w:t>
        </w:r>
        <w:proofErr w:type="spellEnd"/>
        <w:r w:rsidRPr="003851FD">
          <w:rPr>
            <w:rFonts w:ascii="Times New Roman" w:hAnsi="Times New Roman" w:cs="Times New Roman"/>
            <w:sz w:val="24"/>
            <w:szCs w:val="24"/>
          </w:rPr>
          <w:t>. "б" п. 16</w:t>
        </w:r>
      </w:hyperlink>
      <w:r w:rsidRPr="003851FD">
        <w:rPr>
          <w:rFonts w:ascii="Times New Roman" w:hAnsi="Times New Roman" w:cs="Times New Roman"/>
          <w:sz w:val="24"/>
          <w:szCs w:val="24"/>
        </w:rPr>
        <w:t xml:space="preserve">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 утвержденных постановлением Правительства Российской Федерации от 16.05.2020 N 697 (Собрание законодательства</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Российской Федерации, 2020, N 21, ст. 3278) (далее - Правила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14) накладные или акты сдачи-приемки товара при оплате лекарственного препарата покупателем в безналичной форме (за исключением оплаты с использованием банковской карты) &lt;72&gt;;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&lt;72&gt; </w:t>
      </w:r>
      <w:hyperlink r:id="rId237" w:history="1">
        <w:r w:rsidRPr="003851FD">
          <w:rPr>
            <w:rFonts w:ascii="Times New Roman" w:hAnsi="Times New Roman" w:cs="Times New Roman"/>
            <w:sz w:val="24"/>
            <w:szCs w:val="24"/>
          </w:rPr>
          <w:t>П. 17</w:t>
        </w:r>
      </w:hyperlink>
      <w:r w:rsidRPr="003851FD">
        <w:rPr>
          <w:rFonts w:ascii="Times New Roman" w:hAnsi="Times New Roman" w:cs="Times New Roman"/>
          <w:sz w:val="24"/>
          <w:szCs w:val="24"/>
        </w:rPr>
        <w:t xml:space="preserve">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15) документы (сведения), подтверждающие регистрацию осуществленных заказов и доставок лекарственных препаратов с указанием даты, времени и номера заказа, наименований лекарственных препаратов и их производителей, лекарственных форм, форм выпуска, информации о времени, дате и адресе доставки заказа покупателю, а также внесение информации об оплаченных (отпущенных) и полученных покупателем лекарственных препаратах в систему мониторинга движения лекарственных препаратов для медицинского применения &lt;73&gt;;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&lt;73&gt; </w:t>
      </w:r>
      <w:hyperlink r:id="rId238" w:history="1">
        <w:r w:rsidRPr="003851FD">
          <w:rPr>
            <w:rFonts w:ascii="Times New Roman" w:hAnsi="Times New Roman" w:cs="Times New Roman"/>
            <w:sz w:val="24"/>
            <w:szCs w:val="24"/>
          </w:rPr>
          <w:t>П. 20</w:t>
        </w:r>
      </w:hyperlink>
      <w:r w:rsidRPr="003851FD">
        <w:rPr>
          <w:rFonts w:ascii="Times New Roman" w:hAnsi="Times New Roman" w:cs="Times New Roman"/>
          <w:sz w:val="24"/>
          <w:szCs w:val="24"/>
        </w:rPr>
        <w:t xml:space="preserve">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16) накладная, или акт сдачи-приемки заказа, или иной документ, подтверждающий факт надлежащей доставки термолабильного лекарственного препарата &lt;74&gt;;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&lt;74&gt; </w:t>
      </w:r>
      <w:hyperlink r:id="rId239" w:history="1">
        <w:r w:rsidRPr="003851FD">
          <w:rPr>
            <w:rFonts w:ascii="Times New Roman" w:hAnsi="Times New Roman" w:cs="Times New Roman"/>
            <w:sz w:val="24"/>
            <w:szCs w:val="24"/>
          </w:rPr>
          <w:t>П. 24</w:t>
        </w:r>
      </w:hyperlink>
      <w:r w:rsidRPr="003851FD">
        <w:rPr>
          <w:rFonts w:ascii="Times New Roman" w:hAnsi="Times New Roman" w:cs="Times New Roman"/>
          <w:sz w:val="24"/>
          <w:szCs w:val="24"/>
        </w:rPr>
        <w:t xml:space="preserve">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17) документы (сведения), подтверждающие оформление описи вложения с указанием номера заказа, даты и времени сборки, которая подписывается уполномоченным работником аптечной организации &lt;75&gt;;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&lt;75&gt; </w:t>
      </w:r>
      <w:hyperlink r:id="rId240" w:history="1">
        <w:r w:rsidRPr="003851FD">
          <w:rPr>
            <w:rFonts w:ascii="Times New Roman" w:hAnsi="Times New Roman" w:cs="Times New Roman"/>
            <w:sz w:val="24"/>
            <w:szCs w:val="24"/>
          </w:rPr>
          <w:t>П. 18</w:t>
        </w:r>
      </w:hyperlink>
      <w:r w:rsidRPr="003851FD">
        <w:rPr>
          <w:rFonts w:ascii="Times New Roman" w:hAnsi="Times New Roman" w:cs="Times New Roman"/>
          <w:sz w:val="24"/>
          <w:szCs w:val="24"/>
        </w:rPr>
        <w:t xml:space="preserve">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18) документы (сведения), подтверждающие обеспечение конфиденциальности персональных данных покупателя в соответствии с требованиями законодательства Российской Федерации &lt;76&gt;;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&lt;76&gt; </w:t>
      </w:r>
      <w:hyperlink r:id="rId241" w:history="1">
        <w:r w:rsidRPr="003851FD">
          <w:rPr>
            <w:rFonts w:ascii="Times New Roman" w:hAnsi="Times New Roman" w:cs="Times New Roman"/>
            <w:sz w:val="24"/>
            <w:szCs w:val="24"/>
          </w:rPr>
          <w:t>П. 15</w:t>
        </w:r>
      </w:hyperlink>
      <w:r w:rsidRPr="003851FD">
        <w:rPr>
          <w:rFonts w:ascii="Times New Roman" w:hAnsi="Times New Roman" w:cs="Times New Roman"/>
          <w:sz w:val="24"/>
          <w:szCs w:val="24"/>
        </w:rPr>
        <w:t xml:space="preserve">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19) документы (сведения), подтверждающие получение покупателем заказа и отсутствие претензий к аптечной организации и службе доставки &lt;77&gt;.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&lt;77&gt; </w:t>
      </w:r>
      <w:hyperlink r:id="rId242" w:history="1">
        <w:r w:rsidRPr="003851FD">
          <w:rPr>
            <w:rFonts w:ascii="Times New Roman" w:hAnsi="Times New Roman" w:cs="Times New Roman"/>
            <w:sz w:val="24"/>
            <w:szCs w:val="24"/>
          </w:rPr>
          <w:t>П. 23</w:t>
        </w:r>
      </w:hyperlink>
      <w:r w:rsidRPr="003851FD">
        <w:rPr>
          <w:rFonts w:ascii="Times New Roman" w:hAnsi="Times New Roman" w:cs="Times New Roman"/>
          <w:sz w:val="24"/>
          <w:szCs w:val="24"/>
        </w:rPr>
        <w:t xml:space="preserve">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13.6. Применению лекарственных препаратов:</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1) документ, подтверждающий полномочия руководителя и (или) законного представителя </w:t>
      </w:r>
      <w:r w:rsidRPr="003851FD">
        <w:rPr>
          <w:rFonts w:ascii="Times New Roman" w:hAnsi="Times New Roman" w:cs="Times New Roman"/>
          <w:sz w:val="24"/>
          <w:szCs w:val="24"/>
        </w:rPr>
        <w:lastRenderedPageBreak/>
        <w:t>субъекта обращения лекарственных средств (приказ, распоряжение, доверенность);</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медицинская документация пациента на предмет наличия сведений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&lt;78&gt;;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&lt;78&gt; </w:t>
      </w:r>
      <w:hyperlink r:id="rId243" w:history="1">
        <w:r w:rsidRPr="003851FD">
          <w:rPr>
            <w:rFonts w:ascii="Times New Roman" w:hAnsi="Times New Roman" w:cs="Times New Roman"/>
            <w:sz w:val="24"/>
            <w:szCs w:val="24"/>
          </w:rPr>
          <w:t>Пункт 3</w:t>
        </w:r>
      </w:hyperlink>
      <w:r w:rsidRPr="003851FD">
        <w:rPr>
          <w:rFonts w:ascii="Times New Roman" w:hAnsi="Times New Roman" w:cs="Times New Roman"/>
          <w:sz w:val="24"/>
          <w:szCs w:val="24"/>
        </w:rPr>
        <w:t xml:space="preserve">, </w:t>
      </w:r>
      <w:hyperlink r:id="rId244" w:history="1">
        <w:r w:rsidRPr="003851FD">
          <w:rPr>
            <w:rFonts w:ascii="Times New Roman" w:hAnsi="Times New Roman" w:cs="Times New Roman"/>
            <w:sz w:val="24"/>
            <w:szCs w:val="24"/>
          </w:rPr>
          <w:t>пункт 28</w:t>
        </w:r>
      </w:hyperlink>
      <w:r w:rsidRPr="003851FD">
        <w:rPr>
          <w:rFonts w:ascii="Times New Roman" w:hAnsi="Times New Roman" w:cs="Times New Roman"/>
          <w:sz w:val="24"/>
          <w:szCs w:val="24"/>
        </w:rPr>
        <w:t xml:space="preserve">, </w:t>
      </w:r>
      <w:hyperlink r:id="rId245" w:history="1">
        <w:r w:rsidRPr="003851FD">
          <w:rPr>
            <w:rFonts w:ascii="Times New Roman" w:hAnsi="Times New Roman" w:cs="Times New Roman"/>
            <w:sz w:val="24"/>
            <w:szCs w:val="24"/>
          </w:rPr>
          <w:t>пункт 30</w:t>
        </w:r>
      </w:hyperlink>
      <w:r w:rsidRPr="003851FD">
        <w:rPr>
          <w:rFonts w:ascii="Times New Roman" w:hAnsi="Times New Roman" w:cs="Times New Roman"/>
          <w:sz w:val="24"/>
          <w:szCs w:val="24"/>
        </w:rPr>
        <w:t xml:space="preserve"> Порядка назначения и выписывания лекарственных препаратов, изделий медицинского назначения и специализированных продуктов лечебного питания.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 порядок оформления рецептов на лекарственные препараты &lt;79&gt;;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&lt;79&gt; </w:t>
      </w:r>
      <w:hyperlink r:id="rId246" w:history="1">
        <w:r w:rsidRPr="003851FD">
          <w:rPr>
            <w:rFonts w:ascii="Times New Roman" w:hAnsi="Times New Roman" w:cs="Times New Roman"/>
            <w:sz w:val="24"/>
            <w:szCs w:val="24"/>
          </w:rPr>
          <w:t>Пункты 6</w:t>
        </w:r>
      </w:hyperlink>
      <w:r w:rsidRPr="003851FD">
        <w:rPr>
          <w:rFonts w:ascii="Times New Roman" w:hAnsi="Times New Roman" w:cs="Times New Roman"/>
          <w:sz w:val="24"/>
          <w:szCs w:val="24"/>
        </w:rPr>
        <w:t xml:space="preserve"> - </w:t>
      </w:r>
      <w:hyperlink r:id="rId247" w:history="1">
        <w:r w:rsidRPr="003851FD">
          <w:rPr>
            <w:rFonts w:ascii="Times New Roman" w:hAnsi="Times New Roman" w:cs="Times New Roman"/>
            <w:sz w:val="24"/>
            <w:szCs w:val="24"/>
          </w:rPr>
          <w:t>20</w:t>
        </w:r>
      </w:hyperlink>
      <w:r w:rsidRPr="003851FD">
        <w:rPr>
          <w:rFonts w:ascii="Times New Roman" w:hAnsi="Times New Roman" w:cs="Times New Roman"/>
          <w:sz w:val="24"/>
          <w:szCs w:val="24"/>
        </w:rPr>
        <w:t xml:space="preserve">, </w:t>
      </w:r>
      <w:hyperlink r:id="rId248" w:history="1">
        <w:r w:rsidRPr="003851FD">
          <w:rPr>
            <w:rFonts w:ascii="Times New Roman" w:hAnsi="Times New Roman" w:cs="Times New Roman"/>
            <w:sz w:val="24"/>
            <w:szCs w:val="24"/>
          </w:rPr>
          <w:t>пункт 24</w:t>
        </w:r>
      </w:hyperlink>
      <w:r w:rsidRPr="003851FD">
        <w:rPr>
          <w:rFonts w:ascii="Times New Roman" w:hAnsi="Times New Roman" w:cs="Times New Roman"/>
          <w:sz w:val="24"/>
          <w:szCs w:val="24"/>
        </w:rPr>
        <w:t xml:space="preserve">, </w:t>
      </w:r>
      <w:hyperlink r:id="rId249" w:history="1">
        <w:r w:rsidRPr="003851FD">
          <w:rPr>
            <w:rFonts w:ascii="Times New Roman" w:hAnsi="Times New Roman" w:cs="Times New Roman"/>
            <w:sz w:val="24"/>
            <w:szCs w:val="24"/>
          </w:rPr>
          <w:t>пункт 25</w:t>
        </w:r>
      </w:hyperlink>
      <w:r w:rsidRPr="003851FD">
        <w:rPr>
          <w:rFonts w:ascii="Times New Roman" w:hAnsi="Times New Roman" w:cs="Times New Roman"/>
          <w:sz w:val="24"/>
          <w:szCs w:val="24"/>
        </w:rPr>
        <w:t xml:space="preserve"> Порядка назначения и выписывания лекарственных препаратов, изделий медицинского назначения и специализированных продуктов лечебного питания; </w:t>
      </w:r>
      <w:hyperlink r:id="rId250" w:history="1">
        <w:r w:rsidRPr="003851FD">
          <w:rPr>
            <w:rFonts w:ascii="Times New Roman" w:hAnsi="Times New Roman" w:cs="Times New Roman"/>
            <w:sz w:val="24"/>
            <w:szCs w:val="24"/>
          </w:rPr>
          <w:t>пункты 1</w:t>
        </w:r>
      </w:hyperlink>
      <w:r w:rsidRPr="003851FD">
        <w:rPr>
          <w:rFonts w:ascii="Times New Roman" w:hAnsi="Times New Roman" w:cs="Times New Roman"/>
          <w:sz w:val="24"/>
          <w:szCs w:val="24"/>
        </w:rPr>
        <w:t xml:space="preserve"> - </w:t>
      </w:r>
      <w:hyperlink r:id="rId251" w:history="1">
        <w:r w:rsidRPr="003851FD">
          <w:rPr>
            <w:rFonts w:ascii="Times New Roman" w:hAnsi="Times New Roman" w:cs="Times New Roman"/>
            <w:sz w:val="24"/>
            <w:szCs w:val="24"/>
          </w:rPr>
          <w:t>21</w:t>
        </w:r>
      </w:hyperlink>
      <w:r w:rsidRPr="003851FD">
        <w:rPr>
          <w:rFonts w:ascii="Times New Roman" w:hAnsi="Times New Roman" w:cs="Times New Roman"/>
          <w:sz w:val="24"/>
          <w:szCs w:val="24"/>
        </w:rPr>
        <w:t xml:space="preserve"> Приложения N 3 Порядка назначения и выписывания лекарственных препаратов, изделий медицинского назначения и специализированных продуктов лечебного питания; </w:t>
      </w:r>
      <w:hyperlink r:id="rId252" w:history="1">
        <w:r w:rsidRPr="003851FD">
          <w:rPr>
            <w:rFonts w:ascii="Times New Roman" w:hAnsi="Times New Roman" w:cs="Times New Roman"/>
            <w:sz w:val="24"/>
            <w:szCs w:val="24"/>
          </w:rPr>
          <w:t>пункты 1</w:t>
        </w:r>
      </w:hyperlink>
      <w:r w:rsidRPr="003851FD">
        <w:rPr>
          <w:rFonts w:ascii="Times New Roman" w:hAnsi="Times New Roman" w:cs="Times New Roman"/>
          <w:sz w:val="24"/>
          <w:szCs w:val="24"/>
        </w:rPr>
        <w:t xml:space="preserve"> - </w:t>
      </w:r>
      <w:hyperlink r:id="rId253" w:history="1">
        <w:r w:rsidRPr="003851FD">
          <w:rPr>
            <w:rFonts w:ascii="Times New Roman" w:hAnsi="Times New Roman" w:cs="Times New Roman"/>
            <w:sz w:val="24"/>
            <w:szCs w:val="24"/>
          </w:rPr>
          <w:t>4</w:t>
        </w:r>
      </w:hyperlink>
      <w:r w:rsidRPr="003851FD">
        <w:rPr>
          <w:rFonts w:ascii="Times New Roman" w:hAnsi="Times New Roman" w:cs="Times New Roman"/>
          <w:sz w:val="24"/>
          <w:szCs w:val="24"/>
        </w:rPr>
        <w:t>,</w:t>
      </w:r>
      <w:proofErr w:type="gramEnd"/>
      <w:r w:rsidRPr="003851FD">
        <w:rPr>
          <w:rFonts w:ascii="Times New Roman" w:hAnsi="Times New Roman" w:cs="Times New Roman"/>
          <w:sz w:val="24"/>
          <w:szCs w:val="24"/>
        </w:rPr>
        <w:t xml:space="preserve"> </w:t>
      </w:r>
      <w:hyperlink r:id="rId254" w:history="1">
        <w:r w:rsidRPr="003851FD">
          <w:rPr>
            <w:rFonts w:ascii="Times New Roman" w:hAnsi="Times New Roman" w:cs="Times New Roman"/>
            <w:sz w:val="24"/>
            <w:szCs w:val="24"/>
          </w:rPr>
          <w:t>пункт 10</w:t>
        </w:r>
      </w:hyperlink>
      <w:r w:rsidRPr="003851FD">
        <w:rPr>
          <w:rFonts w:ascii="Times New Roman" w:hAnsi="Times New Roman" w:cs="Times New Roman"/>
          <w:sz w:val="24"/>
          <w:szCs w:val="24"/>
        </w:rPr>
        <w:t xml:space="preserve">, </w:t>
      </w:r>
      <w:hyperlink r:id="rId255" w:history="1">
        <w:r w:rsidRPr="003851FD">
          <w:rPr>
            <w:rFonts w:ascii="Times New Roman" w:hAnsi="Times New Roman" w:cs="Times New Roman"/>
            <w:sz w:val="24"/>
            <w:szCs w:val="24"/>
          </w:rPr>
          <w:t>пункт 11</w:t>
        </w:r>
      </w:hyperlink>
      <w:r w:rsidRPr="003851FD">
        <w:rPr>
          <w:rFonts w:ascii="Times New Roman" w:hAnsi="Times New Roman" w:cs="Times New Roman"/>
          <w:sz w:val="24"/>
          <w:szCs w:val="24"/>
        </w:rPr>
        <w:t xml:space="preserve"> Приложения N 9, </w:t>
      </w:r>
      <w:hyperlink r:id="rId256" w:history="1">
        <w:r w:rsidRPr="003851FD">
          <w:rPr>
            <w:rFonts w:ascii="Times New Roman" w:hAnsi="Times New Roman" w:cs="Times New Roman"/>
            <w:sz w:val="24"/>
            <w:szCs w:val="24"/>
          </w:rPr>
          <w:t>пункты 1.2</w:t>
        </w:r>
      </w:hyperlink>
      <w:r w:rsidRPr="003851FD">
        <w:rPr>
          <w:rFonts w:ascii="Times New Roman" w:hAnsi="Times New Roman" w:cs="Times New Roman"/>
          <w:sz w:val="24"/>
          <w:szCs w:val="24"/>
        </w:rPr>
        <w:t xml:space="preserve">, </w:t>
      </w:r>
      <w:hyperlink r:id="rId257" w:history="1">
        <w:r w:rsidRPr="003851FD">
          <w:rPr>
            <w:rFonts w:ascii="Times New Roman" w:hAnsi="Times New Roman" w:cs="Times New Roman"/>
            <w:sz w:val="24"/>
            <w:szCs w:val="24"/>
          </w:rPr>
          <w:t>1.3</w:t>
        </w:r>
      </w:hyperlink>
      <w:r w:rsidRPr="003851FD">
        <w:rPr>
          <w:rFonts w:ascii="Times New Roman" w:hAnsi="Times New Roman" w:cs="Times New Roman"/>
          <w:sz w:val="24"/>
          <w:szCs w:val="24"/>
        </w:rPr>
        <w:t xml:space="preserve">, </w:t>
      </w:r>
      <w:hyperlink r:id="rId258" w:history="1">
        <w:r w:rsidRPr="003851FD">
          <w:rPr>
            <w:rFonts w:ascii="Times New Roman" w:hAnsi="Times New Roman" w:cs="Times New Roman"/>
            <w:sz w:val="24"/>
            <w:szCs w:val="24"/>
          </w:rPr>
          <w:t>1.4</w:t>
        </w:r>
      </w:hyperlink>
      <w:r w:rsidRPr="003851FD">
        <w:rPr>
          <w:rFonts w:ascii="Times New Roman" w:hAnsi="Times New Roman" w:cs="Times New Roman"/>
          <w:sz w:val="24"/>
          <w:szCs w:val="24"/>
        </w:rPr>
        <w:t xml:space="preserve"> - </w:t>
      </w:r>
      <w:hyperlink r:id="rId259" w:history="1">
        <w:r w:rsidRPr="003851FD">
          <w:rPr>
            <w:rFonts w:ascii="Times New Roman" w:hAnsi="Times New Roman" w:cs="Times New Roman"/>
            <w:sz w:val="24"/>
            <w:szCs w:val="24"/>
          </w:rPr>
          <w:t>1.18</w:t>
        </w:r>
      </w:hyperlink>
      <w:r w:rsidRPr="003851FD">
        <w:rPr>
          <w:rFonts w:ascii="Times New Roman" w:hAnsi="Times New Roman" w:cs="Times New Roman"/>
          <w:sz w:val="24"/>
          <w:szCs w:val="24"/>
        </w:rPr>
        <w:t xml:space="preserve">, </w:t>
      </w:r>
      <w:hyperlink r:id="rId260" w:history="1">
        <w:r w:rsidRPr="003851FD">
          <w:rPr>
            <w:rFonts w:ascii="Times New Roman" w:hAnsi="Times New Roman" w:cs="Times New Roman"/>
            <w:sz w:val="24"/>
            <w:szCs w:val="24"/>
          </w:rPr>
          <w:t>пункты 2.1</w:t>
        </w:r>
      </w:hyperlink>
      <w:r w:rsidRPr="003851FD">
        <w:rPr>
          <w:rFonts w:ascii="Times New Roman" w:hAnsi="Times New Roman" w:cs="Times New Roman"/>
          <w:sz w:val="24"/>
          <w:szCs w:val="24"/>
        </w:rPr>
        <w:t xml:space="preserve"> - </w:t>
      </w:r>
      <w:hyperlink r:id="rId261" w:history="1">
        <w:r w:rsidRPr="003851FD">
          <w:rPr>
            <w:rFonts w:ascii="Times New Roman" w:hAnsi="Times New Roman" w:cs="Times New Roman"/>
            <w:sz w:val="24"/>
            <w:szCs w:val="24"/>
          </w:rPr>
          <w:t>2.9</w:t>
        </w:r>
      </w:hyperlink>
      <w:r w:rsidRPr="003851FD">
        <w:rPr>
          <w:rFonts w:ascii="Times New Roman" w:hAnsi="Times New Roman" w:cs="Times New Roman"/>
          <w:sz w:val="24"/>
          <w:szCs w:val="24"/>
        </w:rPr>
        <w:t xml:space="preserve">, </w:t>
      </w:r>
      <w:hyperlink r:id="rId262" w:history="1">
        <w:r w:rsidRPr="003851FD">
          <w:rPr>
            <w:rFonts w:ascii="Times New Roman" w:hAnsi="Times New Roman" w:cs="Times New Roman"/>
            <w:sz w:val="24"/>
            <w:szCs w:val="24"/>
          </w:rPr>
          <w:t>пункты 3.1</w:t>
        </w:r>
      </w:hyperlink>
      <w:r w:rsidRPr="003851FD">
        <w:rPr>
          <w:rFonts w:ascii="Times New Roman" w:hAnsi="Times New Roman" w:cs="Times New Roman"/>
          <w:sz w:val="24"/>
          <w:szCs w:val="24"/>
        </w:rPr>
        <w:t xml:space="preserve"> - </w:t>
      </w:r>
      <w:hyperlink r:id="rId263" w:history="1">
        <w:r w:rsidRPr="003851FD">
          <w:rPr>
            <w:rFonts w:ascii="Times New Roman" w:hAnsi="Times New Roman" w:cs="Times New Roman"/>
            <w:sz w:val="24"/>
            <w:szCs w:val="24"/>
          </w:rPr>
          <w:t>3.5</w:t>
        </w:r>
      </w:hyperlink>
      <w:r w:rsidRPr="003851FD">
        <w:rPr>
          <w:rFonts w:ascii="Times New Roman" w:hAnsi="Times New Roman" w:cs="Times New Roman"/>
          <w:sz w:val="24"/>
          <w:szCs w:val="24"/>
        </w:rPr>
        <w:t xml:space="preserve"> Приложение N 13 Порядка назначения и выписывания лекарственных препаратов, изделий медицинского назначения и специализированных продуктов лечебного питания); </w:t>
      </w:r>
      <w:hyperlink r:id="rId264" w:history="1">
        <w:r w:rsidRPr="003851FD">
          <w:rPr>
            <w:rFonts w:ascii="Times New Roman" w:hAnsi="Times New Roman" w:cs="Times New Roman"/>
            <w:sz w:val="24"/>
            <w:szCs w:val="24"/>
          </w:rPr>
          <w:t>пункт 36</w:t>
        </w:r>
      </w:hyperlink>
      <w:r w:rsidRPr="003851FD">
        <w:rPr>
          <w:rFonts w:ascii="Times New Roman" w:hAnsi="Times New Roman" w:cs="Times New Roman"/>
          <w:sz w:val="24"/>
          <w:szCs w:val="24"/>
        </w:rP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 журналы учета рецептурных бланков &lt;80&gt;;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&lt;80&gt; </w:t>
      </w:r>
      <w:hyperlink r:id="rId265" w:history="1">
        <w:r w:rsidRPr="003851FD">
          <w:rPr>
            <w:rFonts w:ascii="Times New Roman" w:hAnsi="Times New Roman" w:cs="Times New Roman"/>
            <w:sz w:val="24"/>
            <w:szCs w:val="24"/>
          </w:rPr>
          <w:t>Пункты 23</w:t>
        </w:r>
      </w:hyperlink>
      <w:r w:rsidRPr="003851FD">
        <w:rPr>
          <w:rFonts w:ascii="Times New Roman" w:hAnsi="Times New Roman" w:cs="Times New Roman"/>
          <w:sz w:val="24"/>
          <w:szCs w:val="24"/>
        </w:rPr>
        <w:t xml:space="preserve"> - </w:t>
      </w:r>
      <w:hyperlink r:id="rId266" w:history="1">
        <w:r w:rsidRPr="003851FD">
          <w:rPr>
            <w:rFonts w:ascii="Times New Roman" w:hAnsi="Times New Roman" w:cs="Times New Roman"/>
            <w:sz w:val="24"/>
            <w:szCs w:val="24"/>
          </w:rPr>
          <w:t>25</w:t>
        </w:r>
      </w:hyperlink>
      <w:r w:rsidRPr="003851FD">
        <w:rPr>
          <w:rFonts w:ascii="Times New Roman" w:hAnsi="Times New Roman" w:cs="Times New Roman"/>
          <w:sz w:val="24"/>
          <w:szCs w:val="24"/>
        </w:rPr>
        <w:t xml:space="preserve"> Приложения N 3 Порядка назначения и выписывания лекарственных препаратов, изделий медицинского назначения и специализированных продуктов лечебного питания; </w:t>
      </w:r>
      <w:hyperlink r:id="rId267" w:history="1">
        <w:r w:rsidRPr="003851FD">
          <w:rPr>
            <w:rFonts w:ascii="Times New Roman" w:hAnsi="Times New Roman" w:cs="Times New Roman"/>
            <w:sz w:val="24"/>
            <w:szCs w:val="24"/>
          </w:rPr>
          <w:t>пункт 36</w:t>
        </w:r>
      </w:hyperlink>
      <w:r w:rsidRPr="003851FD">
        <w:rPr>
          <w:rFonts w:ascii="Times New Roman" w:hAnsi="Times New Roman" w:cs="Times New Roman"/>
          <w:sz w:val="24"/>
          <w:szCs w:val="24"/>
        </w:rP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w:t>
      </w:r>
      <w:hyperlink r:id="rId268"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Приложения N 15 Порядка назначения и выписывания лекарственных препаратов, изделий медицинского назначения и специализированных продуктов лечебного питания; </w:t>
      </w:r>
      <w:hyperlink r:id="rId269" w:history="1">
        <w:r w:rsidRPr="003851FD">
          <w:rPr>
            <w:rFonts w:ascii="Times New Roman" w:hAnsi="Times New Roman" w:cs="Times New Roman"/>
            <w:sz w:val="24"/>
            <w:szCs w:val="24"/>
          </w:rPr>
          <w:t>пункт 36</w:t>
        </w:r>
      </w:hyperlink>
      <w:r w:rsidRPr="003851FD">
        <w:rPr>
          <w:rFonts w:ascii="Times New Roman" w:hAnsi="Times New Roman" w:cs="Times New Roman"/>
          <w:sz w:val="24"/>
          <w:szCs w:val="24"/>
        </w:rP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 приказ о назначении ответственного за регистрацию, хранение и учет рецептурных бланков и порядок хранения рецептурных бланков &lt;81&gt;;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&lt;81&gt; </w:t>
      </w:r>
      <w:hyperlink r:id="rId270" w:history="1">
        <w:r w:rsidRPr="003851FD">
          <w:rPr>
            <w:rFonts w:ascii="Times New Roman" w:hAnsi="Times New Roman" w:cs="Times New Roman"/>
            <w:sz w:val="24"/>
            <w:szCs w:val="24"/>
          </w:rPr>
          <w:t>Пункт 26</w:t>
        </w:r>
      </w:hyperlink>
      <w:r w:rsidRPr="003851FD">
        <w:rPr>
          <w:rFonts w:ascii="Times New Roman" w:hAnsi="Times New Roman" w:cs="Times New Roman"/>
          <w:sz w:val="24"/>
          <w:szCs w:val="24"/>
        </w:rPr>
        <w:t xml:space="preserve">, </w:t>
      </w:r>
      <w:hyperlink r:id="rId271" w:history="1">
        <w:r w:rsidRPr="003851FD">
          <w:rPr>
            <w:rFonts w:ascii="Times New Roman" w:hAnsi="Times New Roman" w:cs="Times New Roman"/>
            <w:sz w:val="24"/>
            <w:szCs w:val="24"/>
          </w:rPr>
          <w:t>пункт 29</w:t>
        </w:r>
      </w:hyperlink>
      <w:r w:rsidRPr="003851FD">
        <w:rPr>
          <w:rFonts w:ascii="Times New Roman" w:hAnsi="Times New Roman" w:cs="Times New Roman"/>
          <w:sz w:val="24"/>
          <w:szCs w:val="24"/>
        </w:rPr>
        <w:t xml:space="preserve">, </w:t>
      </w:r>
      <w:hyperlink r:id="rId272" w:history="1">
        <w:r w:rsidRPr="003851FD">
          <w:rPr>
            <w:rFonts w:ascii="Times New Roman" w:hAnsi="Times New Roman" w:cs="Times New Roman"/>
            <w:sz w:val="24"/>
            <w:szCs w:val="24"/>
          </w:rPr>
          <w:t>пункт 30</w:t>
        </w:r>
      </w:hyperlink>
      <w:r w:rsidRPr="003851FD">
        <w:rPr>
          <w:rFonts w:ascii="Times New Roman" w:hAnsi="Times New Roman" w:cs="Times New Roman"/>
          <w:sz w:val="24"/>
          <w:szCs w:val="24"/>
        </w:rPr>
        <w:t xml:space="preserve">, </w:t>
      </w:r>
      <w:hyperlink r:id="rId273" w:history="1">
        <w:r w:rsidRPr="003851FD">
          <w:rPr>
            <w:rFonts w:ascii="Times New Roman" w:hAnsi="Times New Roman" w:cs="Times New Roman"/>
            <w:sz w:val="24"/>
            <w:szCs w:val="24"/>
          </w:rPr>
          <w:t>пункт 33</w:t>
        </w:r>
      </w:hyperlink>
      <w:r w:rsidRPr="003851FD">
        <w:rPr>
          <w:rFonts w:ascii="Times New Roman" w:hAnsi="Times New Roman" w:cs="Times New Roman"/>
          <w:sz w:val="24"/>
          <w:szCs w:val="24"/>
        </w:rPr>
        <w:t xml:space="preserve"> Приложения N 3 Порядка назначения и выписывания лекарственных препаратов, изделий медицинского назначения и специализированных продуктов лечебного питания; </w:t>
      </w:r>
      <w:hyperlink r:id="rId274" w:history="1">
        <w:proofErr w:type="gramStart"/>
        <w:r w:rsidRPr="003851FD">
          <w:rPr>
            <w:rFonts w:ascii="Times New Roman" w:hAnsi="Times New Roman" w:cs="Times New Roman"/>
            <w:sz w:val="24"/>
            <w:szCs w:val="24"/>
          </w:rPr>
          <w:t>пункт 3</w:t>
        </w:r>
      </w:hyperlink>
      <w:r w:rsidRPr="003851FD">
        <w:rPr>
          <w:rFonts w:ascii="Times New Roman" w:hAnsi="Times New Roman" w:cs="Times New Roman"/>
          <w:sz w:val="24"/>
          <w:szCs w:val="24"/>
        </w:rPr>
        <w:t xml:space="preserve">, </w:t>
      </w:r>
      <w:hyperlink r:id="rId275"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w:t>
      </w:r>
      <w:hyperlink r:id="rId276" w:history="1">
        <w:r w:rsidRPr="003851FD">
          <w:rPr>
            <w:rFonts w:ascii="Times New Roman" w:hAnsi="Times New Roman" w:cs="Times New Roman"/>
            <w:sz w:val="24"/>
            <w:szCs w:val="24"/>
          </w:rPr>
          <w:t>пункт 6</w:t>
        </w:r>
      </w:hyperlink>
      <w:r w:rsidRPr="003851FD">
        <w:rPr>
          <w:rFonts w:ascii="Times New Roman" w:hAnsi="Times New Roman" w:cs="Times New Roman"/>
          <w:sz w:val="24"/>
          <w:szCs w:val="24"/>
        </w:rPr>
        <w:t xml:space="preserve"> приказа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 с изменениями, внесенными приказами Министерства здравоохранения</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 xml:space="preserve">Российской Федерации от 30 июня 2015 г. N 385н (зарегистрирован </w:t>
      </w:r>
      <w:r w:rsidRPr="003851FD">
        <w:rPr>
          <w:rFonts w:ascii="Times New Roman" w:hAnsi="Times New Roman" w:cs="Times New Roman"/>
          <w:sz w:val="24"/>
          <w:szCs w:val="24"/>
        </w:rPr>
        <w:lastRenderedPageBreak/>
        <w:t>Министерством юстиции Российской Федерации 27 ноября 2015 г., регистрационный N 39868), от 21 апреля 2016 г. N 254н (зарегистрирован Министерством юстиции Российской Федерации 18 июля 2016 г. N 42887), от 31 октября 2017 г. N 882н (зарегистрирован Министерством юстиции Российской Федерации 9 января 2018 г., регистрационный N 49561), от 11</w:t>
      </w:r>
      <w:proofErr w:type="gramEnd"/>
      <w:r w:rsidRPr="003851FD">
        <w:rPr>
          <w:rFonts w:ascii="Times New Roman" w:hAnsi="Times New Roman" w:cs="Times New Roman"/>
          <w:sz w:val="24"/>
          <w:szCs w:val="24"/>
        </w:rPr>
        <w:t xml:space="preserve"> декабря 2019 г. N 1021н (зарегистрирован Министерством юстиции Российской Федерации 28 января 2020 г., регистрационный N 57293) (далее - приказ Министерства здравоохранения Российской Федерации от 1 августа 2012 г. N 54н).</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 документ, подтверждающий создание комиссии, которая осуществляет проверку состояния регистрации и учета рецептурных бланков &lt;82&gt;;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&lt;82&gt; </w:t>
      </w:r>
      <w:hyperlink r:id="rId277" w:history="1">
        <w:r w:rsidRPr="003851FD">
          <w:rPr>
            <w:rFonts w:ascii="Times New Roman" w:hAnsi="Times New Roman" w:cs="Times New Roman"/>
            <w:sz w:val="24"/>
            <w:szCs w:val="24"/>
          </w:rPr>
          <w:t>Пункт 9</w:t>
        </w:r>
      </w:hyperlink>
      <w:r w:rsidRPr="003851FD">
        <w:rPr>
          <w:rFonts w:ascii="Times New Roman" w:hAnsi="Times New Roman" w:cs="Times New Roman"/>
          <w:sz w:val="24"/>
          <w:szCs w:val="24"/>
        </w:rPr>
        <w:t xml:space="preserve"> приказа Министерства здравоохранения Российской Федерации от 1 августа 2012 г. N 54н; </w:t>
      </w:r>
      <w:hyperlink r:id="rId278"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Приложения N 15 Порядка назначения и выписывания лекарственных препаратов, изделий медицинского назначения и специализированных продуктов лечебного питания; </w:t>
      </w:r>
      <w:hyperlink r:id="rId279" w:history="1">
        <w:r w:rsidRPr="003851FD">
          <w:rPr>
            <w:rFonts w:ascii="Times New Roman" w:hAnsi="Times New Roman" w:cs="Times New Roman"/>
            <w:sz w:val="24"/>
            <w:szCs w:val="24"/>
          </w:rPr>
          <w:t>пункт 36</w:t>
        </w:r>
      </w:hyperlink>
      <w:r w:rsidRPr="003851FD">
        <w:rPr>
          <w:rFonts w:ascii="Times New Roman" w:hAnsi="Times New Roman" w:cs="Times New Roman"/>
          <w:sz w:val="24"/>
          <w:szCs w:val="24"/>
        </w:rPr>
        <w:t xml:space="preserve">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roofErr w:type="gramEnd"/>
      <w:r w:rsidRPr="003851FD">
        <w:rPr>
          <w:rFonts w:ascii="Times New Roman" w:hAnsi="Times New Roman" w:cs="Times New Roman"/>
          <w:sz w:val="24"/>
          <w:szCs w:val="24"/>
        </w:rPr>
        <w:t xml:space="preserve"> </w:t>
      </w:r>
      <w:hyperlink r:id="rId280" w:history="1">
        <w:r w:rsidRPr="003851FD">
          <w:rPr>
            <w:rFonts w:ascii="Times New Roman" w:hAnsi="Times New Roman" w:cs="Times New Roman"/>
            <w:sz w:val="24"/>
            <w:szCs w:val="24"/>
          </w:rPr>
          <w:t>пункт 31</w:t>
        </w:r>
      </w:hyperlink>
      <w:r w:rsidRPr="003851FD">
        <w:rPr>
          <w:rFonts w:ascii="Times New Roman" w:hAnsi="Times New Roman" w:cs="Times New Roman"/>
          <w:sz w:val="24"/>
          <w:szCs w:val="24"/>
        </w:rPr>
        <w:t xml:space="preserve"> Порядка назначения и выписывания лекарственных препаратов, изделий медицинского назначения и специализированных продуктов лечебного питания.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13.7. Уничтожению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 документ, подтверждающий полномочия руководителя и (или) законного представителя субъекта обращения лекарственных средств (приказ, распоряжение, доверенность);</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договор с организацией, осуществляющей уничтожение лекарственных средств &lt;83&gt;;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&lt;83&gt; </w:t>
      </w:r>
      <w:hyperlink r:id="rId281" w:history="1">
        <w:r w:rsidRPr="003851FD">
          <w:rPr>
            <w:rFonts w:ascii="Times New Roman" w:hAnsi="Times New Roman" w:cs="Times New Roman"/>
            <w:sz w:val="24"/>
            <w:szCs w:val="24"/>
          </w:rPr>
          <w:t>Пункт 10</w:t>
        </w:r>
      </w:hyperlink>
      <w:r w:rsidRPr="003851FD">
        <w:rPr>
          <w:rFonts w:ascii="Times New Roman" w:hAnsi="Times New Roman" w:cs="Times New Roman"/>
          <w:sz w:val="24"/>
          <w:szCs w:val="24"/>
        </w:rPr>
        <w:t xml:space="preserve"> Правил уничтожения недоброкачественных лекарственных средств, фальсифицированных лекарственных средств и контрафактных лекарственных средств, утвержденных постановлением Правительства Российской Федерации от 3 сентября 2010 г. N 674 (Собрание законодательства Российской Федерации, 2010, N 37, ст. 4689; 2016, N 4, ст. 535) (далее - Правила уничтожения недоброкачественных лекарственных средств, фальсифицированных лекарственных средств и контрафактных лекарственных средств).</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 акты об уничтожении лекарственных средств &lt;84&gt;.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&lt;84&gt; </w:t>
      </w:r>
      <w:hyperlink r:id="rId282" w:history="1">
        <w:r w:rsidRPr="003851FD">
          <w:rPr>
            <w:rFonts w:ascii="Times New Roman" w:hAnsi="Times New Roman" w:cs="Times New Roman"/>
            <w:sz w:val="24"/>
            <w:szCs w:val="24"/>
          </w:rPr>
          <w:t>П. 12</w:t>
        </w:r>
      </w:hyperlink>
      <w:r w:rsidRPr="003851FD">
        <w:rPr>
          <w:rFonts w:ascii="Times New Roman" w:hAnsi="Times New Roman" w:cs="Times New Roman"/>
          <w:sz w:val="24"/>
          <w:szCs w:val="24"/>
        </w:rPr>
        <w:t xml:space="preserve"> Правил уничтожения недоброкачественных лекарственных средств, фальсифицированных лекарственных средств и контрафактных лекарственных средств.</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13.8. При организации и проведении проверок соответствия лекарственных средств, находящихся в гражданском обороте, установленным требованиям к их качеству:</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документ, подтверждающий полномочия руководителя и (или) законного представителя субъекта обращения лекарственных средств (приказ, распоряжение, доверенность);</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 разрешение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w:t>
      </w:r>
      <w:r w:rsidRPr="003851FD">
        <w:rPr>
          <w:rFonts w:ascii="Times New Roman" w:hAnsi="Times New Roman" w:cs="Times New Roman"/>
          <w:sz w:val="24"/>
          <w:szCs w:val="24"/>
        </w:rPr>
        <w:lastRenderedPageBreak/>
        <w:t>по жизненным показаниям конкретного пациента &lt;85&gt;;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&lt;85&gt; </w:t>
      </w:r>
      <w:hyperlink r:id="rId283" w:history="1">
        <w:r w:rsidRPr="003851FD">
          <w:rPr>
            <w:rFonts w:ascii="Times New Roman" w:hAnsi="Times New Roman" w:cs="Times New Roman"/>
            <w:sz w:val="24"/>
            <w:szCs w:val="24"/>
          </w:rPr>
          <w:t>Часть 3 статьи 47</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 сертификат субъекта обращения лекарственных средств, осуществляющего производство лекарственных средств, удостоверяющий соответствие ввозимых лекарственных средств требованиям фармакопейных статей либо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их отсутствия нормативной документации или нормативного документа &lt;86&gt;;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&lt;86&gt; </w:t>
      </w:r>
      <w:hyperlink r:id="rId284" w:history="1">
        <w:r w:rsidRPr="003851FD">
          <w:rPr>
            <w:rFonts w:ascii="Times New Roman" w:hAnsi="Times New Roman" w:cs="Times New Roman"/>
            <w:sz w:val="24"/>
            <w:szCs w:val="24"/>
          </w:rPr>
          <w:t>Часть 4 статьи 47</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 документ субъекта обращения лекарственных средств, осуществляющего производство лекарственных средств, подтверждающий качество лекарственного препарата, произведенного в Российской Федерации &lt;87&gt;;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&lt;87&gt; </w:t>
      </w:r>
      <w:hyperlink r:id="rId285" w:history="1">
        <w:r w:rsidRPr="003851FD">
          <w:rPr>
            <w:rFonts w:ascii="Times New Roman" w:hAnsi="Times New Roman" w:cs="Times New Roman"/>
            <w:sz w:val="24"/>
            <w:szCs w:val="24"/>
          </w:rPr>
          <w:t>Часть 1 статьи 52.1</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 подтверждение представителя субъекта обращения лекарственных средств, осуществляющего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 &lt;88&gt;;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&lt;88&gt; </w:t>
      </w:r>
      <w:hyperlink r:id="rId286" w:history="1">
        <w:r w:rsidRPr="003851FD">
          <w:rPr>
            <w:rFonts w:ascii="Times New Roman" w:hAnsi="Times New Roman" w:cs="Times New Roman"/>
            <w:sz w:val="24"/>
            <w:szCs w:val="24"/>
          </w:rPr>
          <w:t>Часть 2 статьи 52.1</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6) протокол испытаний о соответствии серии или партии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w:t>
      </w:r>
      <w:proofErr w:type="gramEnd"/>
      <w:r w:rsidRPr="003851FD">
        <w:rPr>
          <w:rFonts w:ascii="Times New Roman" w:hAnsi="Times New Roman" w:cs="Times New Roman"/>
          <w:sz w:val="24"/>
          <w:szCs w:val="24"/>
        </w:rPr>
        <w:t xml:space="preserve">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&lt;89&gt;;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&lt;89&gt; </w:t>
      </w:r>
      <w:hyperlink r:id="rId287" w:history="1">
        <w:r w:rsidRPr="003851FD">
          <w:rPr>
            <w:rFonts w:ascii="Times New Roman" w:hAnsi="Times New Roman" w:cs="Times New Roman"/>
            <w:sz w:val="24"/>
            <w:szCs w:val="24"/>
          </w:rPr>
          <w:t>Часть 4 статьи 52.1</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7) протокол испытаний поступившего в течение года в гражданский оборот 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 &lt;90&gt;;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&lt;90&gt; </w:t>
      </w:r>
      <w:hyperlink r:id="rId288" w:history="1">
        <w:r w:rsidRPr="003851FD">
          <w:rPr>
            <w:rFonts w:ascii="Times New Roman" w:hAnsi="Times New Roman" w:cs="Times New Roman"/>
            <w:sz w:val="24"/>
            <w:szCs w:val="24"/>
          </w:rPr>
          <w:t>Часть 5 статьи 52.1</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 заключение о соответствии серии или партии иммунобиологического лекарственного препарата, произведенного в Российской Федерации или ввозимого в Российскую Федерацию, требованиям, установленным при его государственной регистрации, которое выдано федеральными государственными бюджетными учреждениями &lt;91&gt;;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&lt;91&gt; </w:t>
      </w:r>
      <w:hyperlink r:id="rId289" w:history="1">
        <w:r w:rsidRPr="003851FD">
          <w:rPr>
            <w:rFonts w:ascii="Times New Roman" w:hAnsi="Times New Roman" w:cs="Times New Roman"/>
            <w:sz w:val="24"/>
            <w:szCs w:val="24"/>
          </w:rPr>
          <w:t>Часть 7 статьи 52.1</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9) товарно-сопроводительная документация на товар, содержащая по каждому наименованию товара сведения об обязательном подтверждении соответствия &lt;92&gt;;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&lt;92&gt; </w:t>
      </w:r>
      <w:hyperlink r:id="rId290" w:history="1">
        <w:r w:rsidRPr="003851FD">
          <w:rPr>
            <w:rFonts w:ascii="Times New Roman" w:hAnsi="Times New Roman" w:cs="Times New Roman"/>
            <w:sz w:val="24"/>
            <w:szCs w:val="24"/>
          </w:rPr>
          <w:t>Пункт 12</w:t>
        </w:r>
      </w:hyperlink>
      <w:r w:rsidRPr="003851FD">
        <w:rPr>
          <w:rFonts w:ascii="Times New Roman" w:hAnsi="Times New Roman" w:cs="Times New Roman"/>
          <w:sz w:val="24"/>
          <w:szCs w:val="24"/>
        </w:rPr>
        <w:t xml:space="preserve">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10) документ о политике и целях деятельности, в котором определяется минимизация рисков попадания в гражданский оборот недоброкачественных, фальсифицированных и контрафактных лекарственных препаратов &lt;93&gt;;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&lt;93&gt; </w:t>
      </w:r>
      <w:hyperlink r:id="rId291"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11) руководство по качеству &lt;94&gt;;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&lt;94&gt; </w:t>
      </w:r>
      <w:hyperlink r:id="rId292"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12) документы, описывающие порядок предоставления фармацевтических услуг &lt;95&gt;;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&lt;95&gt; </w:t>
      </w:r>
      <w:hyperlink r:id="rId293"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 приказы и распоряжения руководителя субъекта обращения лекарственных средств по основной деятельности &lt;96&gt;;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&lt;96&gt; </w:t>
      </w:r>
      <w:hyperlink r:id="rId294"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14) документы, касающиеся приостановления (возобновления) реализации товаров аптечного ассортимента, отзыва (изъятия) из обращения лекарственных препаратов &lt;97&gt;;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&lt;97&gt; </w:t>
      </w:r>
      <w:hyperlink r:id="rId295"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15) акты проверок внутренних аудитов &lt;98&gt;;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&lt;98&gt; </w:t>
      </w:r>
      <w:hyperlink r:id="rId296"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16) документы по эффективному планированию деятельности, осуществлению процессов обеспечения системы качества и управления ими &lt;99&gt;;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&lt;99&gt; </w:t>
      </w:r>
      <w:hyperlink r:id="rId297"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17) правила внутреннего трудового распорядка &lt;100&gt;;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&lt;100&gt; </w:t>
      </w:r>
      <w:hyperlink r:id="rId298"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18) должностные инструкции с отметкой об ознакомлении работников, занимающих соответствующие должности &lt;101&gt;;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&lt;101&gt; </w:t>
      </w:r>
      <w:hyperlink r:id="rId299"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19) журнал ежедневной регистрации параметров температуры и влажности в помещениях для хранения лекарственных препаратов &lt;102&gt;;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&lt;102&gt; </w:t>
      </w:r>
      <w:hyperlink r:id="rId300"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20) журнал периодической регистрации температуры внутри холодильного оборудования &lt;103&gt;;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&lt;103&gt; </w:t>
      </w:r>
      <w:hyperlink r:id="rId301"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21) журнал учета проверок субъекта обращения лекарственных средств (при наличии) &lt;104&gt;;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&lt;104&gt; </w:t>
      </w:r>
      <w:hyperlink r:id="rId302"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22) журнал учета лекарственных препаратов с ограниченным сроком годности &lt;105&gt;;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&lt;105&gt; </w:t>
      </w:r>
      <w:hyperlink r:id="rId303"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23) лабораторно-фасовочный журнал &lt;106&gt;;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&lt;106&gt; </w:t>
      </w:r>
      <w:hyperlink r:id="rId304"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24) журнал регистрации результатов </w:t>
      </w:r>
      <w:proofErr w:type="gramStart"/>
      <w:r w:rsidRPr="003851FD">
        <w:rPr>
          <w:rFonts w:ascii="Times New Roman" w:hAnsi="Times New Roman" w:cs="Times New Roman"/>
          <w:sz w:val="24"/>
          <w:szCs w:val="24"/>
        </w:rPr>
        <w:t>приемочного</w:t>
      </w:r>
      <w:proofErr w:type="gramEnd"/>
      <w:r w:rsidRPr="003851FD">
        <w:rPr>
          <w:rFonts w:ascii="Times New Roman" w:hAnsi="Times New Roman" w:cs="Times New Roman"/>
          <w:sz w:val="24"/>
          <w:szCs w:val="24"/>
        </w:rPr>
        <w:t xml:space="preserve"> контроля &lt;107&gt;;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&lt;107&gt; </w:t>
      </w:r>
      <w:hyperlink r:id="rId305"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25) план-график первичной и последующей подготовки (инструктажа) работников &lt;108&gt;;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&lt;108&gt; </w:t>
      </w:r>
      <w:hyperlink r:id="rId306" w:history="1">
        <w:r w:rsidRPr="003851FD">
          <w:rPr>
            <w:rFonts w:ascii="Times New Roman" w:hAnsi="Times New Roman" w:cs="Times New Roman"/>
            <w:sz w:val="24"/>
            <w:szCs w:val="24"/>
          </w:rPr>
          <w:t>Пункт 17</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26) порядок отбора и оценки поставщиков товаров аптечного ассортимента &lt;109&gt;;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&lt;109&gt; </w:t>
      </w:r>
      <w:hyperlink r:id="rId307" w:history="1">
        <w:r w:rsidRPr="003851FD">
          <w:rPr>
            <w:rFonts w:ascii="Times New Roman" w:hAnsi="Times New Roman" w:cs="Times New Roman"/>
            <w:sz w:val="24"/>
            <w:szCs w:val="24"/>
          </w:rPr>
          <w:t>Пункт 40</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27) заключенные между субъектами обращения лекарственных средств договоры, предусматривающие сроки принятия поставщиком претензии по качеству продукции, а также возможность возврата фальсифицированных недоброкачественных, контрафактных товаров аптечного ассортимента поставщику, если информация об этом поступила после приемки товара и оформления соответствующих документов &lt;110&gt;;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&lt;110&gt; </w:t>
      </w:r>
      <w:hyperlink r:id="rId308" w:history="1">
        <w:r w:rsidRPr="003851FD">
          <w:rPr>
            <w:rFonts w:ascii="Times New Roman" w:hAnsi="Times New Roman" w:cs="Times New Roman"/>
            <w:sz w:val="24"/>
            <w:szCs w:val="24"/>
          </w:rPr>
          <w:t>Пункт 41</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28) сопроводительные документы (накладные, счета-фактуры, товарно-транспортные накладные, реестры документов по качеству и другие документы, удостоверяющие количество или качество поступивших товаров &lt;111&gt;;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&lt;111&gt; </w:t>
      </w:r>
      <w:hyperlink r:id="rId309" w:history="1">
        <w:r w:rsidRPr="003851FD">
          <w:rPr>
            <w:rFonts w:ascii="Times New Roman" w:hAnsi="Times New Roman" w:cs="Times New Roman"/>
            <w:sz w:val="24"/>
            <w:szCs w:val="24"/>
          </w:rPr>
          <w:t>Пункт 46</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29) акты, составленные комиссией субъекта обращения лекарственных средств в соответствии с утвержденной стандартной операционной процедурой, в случае несоответствия поставленных субъекту розничной торговли товаров аптечного ассортимента условиям договора, данным сопроводительных документов &lt;112&gt;;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&lt;112&gt; </w:t>
      </w:r>
      <w:hyperlink r:id="rId310" w:history="1">
        <w:r w:rsidRPr="003851FD">
          <w:rPr>
            <w:rFonts w:ascii="Times New Roman" w:hAnsi="Times New Roman" w:cs="Times New Roman"/>
            <w:sz w:val="24"/>
            <w:szCs w:val="24"/>
          </w:rPr>
          <w:t>Пункт 47</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30) план-график по анализу вопросов, касающихся персонала, помещений, оборудования, документации, соблюдения правил торговли товарами аптечного ассортимента, мероприятий по работе с отзывами и предложениями покупателей, работы по выявлению фальсифицированных, недоброкачественных, контрафактных товаров аптечного ассортимента, а также деятельности по проведению внутреннего аудита &lt;113&gt;;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&lt;113&gt; </w:t>
      </w:r>
      <w:hyperlink r:id="rId311" w:history="1">
        <w:r w:rsidRPr="003851FD">
          <w:rPr>
            <w:rFonts w:ascii="Times New Roman" w:hAnsi="Times New Roman" w:cs="Times New Roman"/>
            <w:sz w:val="24"/>
            <w:szCs w:val="24"/>
          </w:rPr>
          <w:t>Пункт 60</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31) документы, составленные по результатам аудита &lt;114&gt;;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&lt;114&gt; </w:t>
      </w:r>
      <w:hyperlink r:id="rId312" w:history="1">
        <w:r w:rsidRPr="003851FD">
          <w:rPr>
            <w:rFonts w:ascii="Times New Roman" w:hAnsi="Times New Roman" w:cs="Times New Roman"/>
            <w:sz w:val="24"/>
            <w:szCs w:val="24"/>
          </w:rPr>
          <w:t>Пункт 62</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32) документы о мерах, предпринимаемых по результатам проведенного внутреннего аудита &lt;115&gt;;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&lt;115&gt; </w:t>
      </w:r>
      <w:hyperlink r:id="rId313" w:history="1">
        <w:r w:rsidRPr="003851FD">
          <w:rPr>
            <w:rFonts w:ascii="Times New Roman" w:hAnsi="Times New Roman" w:cs="Times New Roman"/>
            <w:sz w:val="24"/>
            <w:szCs w:val="24"/>
          </w:rPr>
          <w:t>Пункт 62</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33) программа внутреннего аудита субъекта розничной торговли, учитывающая результаты предшествующего внутреннего аудита, проверок контролирующих органов &lt;116&gt;;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&lt;116&gt; </w:t>
      </w:r>
      <w:hyperlink r:id="rId314" w:history="1">
        <w:r w:rsidRPr="003851FD">
          <w:rPr>
            <w:rFonts w:ascii="Times New Roman" w:hAnsi="Times New Roman" w:cs="Times New Roman"/>
            <w:sz w:val="24"/>
            <w:szCs w:val="24"/>
          </w:rPr>
          <w:t>Пункт 64</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34) отчет о результатах выполненных действий, включающих в себя аудит (проверку) предпринятых корректирующих и предупреждающих действий, и их эффективности &lt;117&gt;;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&lt;117&gt; </w:t>
      </w:r>
      <w:hyperlink r:id="rId315" w:history="1">
        <w:r w:rsidRPr="003851FD">
          <w:rPr>
            <w:rFonts w:ascii="Times New Roman" w:hAnsi="Times New Roman" w:cs="Times New Roman"/>
            <w:sz w:val="24"/>
            <w:szCs w:val="24"/>
          </w:rPr>
          <w:t>Пункт 65</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35) стандартные операционные процедуры субъекта розничной торговли по идентификации и изолированию от остальных товаров аптечного ассортимента фальсифицированных, недоброкачественных, контрафактных товаров аптечного ассортимента &lt;118&gt;;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&lt;118&gt; </w:t>
      </w:r>
      <w:hyperlink r:id="rId316" w:history="1">
        <w:r w:rsidRPr="003851FD">
          <w:rPr>
            <w:rFonts w:ascii="Times New Roman" w:hAnsi="Times New Roman" w:cs="Times New Roman"/>
            <w:sz w:val="24"/>
            <w:szCs w:val="24"/>
          </w:rPr>
          <w:t>Пункт 66</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36) приказ по установлению лица, ответственного за работу с товарами аптечного ассортимента, изолированных от остальных товаров аптечного ассортимента &lt;119&gt;;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&lt;119&gt; </w:t>
      </w:r>
      <w:hyperlink r:id="rId317" w:history="1">
        <w:r w:rsidRPr="003851FD">
          <w:rPr>
            <w:rFonts w:ascii="Times New Roman" w:hAnsi="Times New Roman" w:cs="Times New Roman"/>
            <w:sz w:val="24"/>
            <w:szCs w:val="24"/>
          </w:rPr>
          <w:t>Пункт 66</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37) стандартные операционные процедуры по идентификации и изолированию от остальных товаров аптечного ассортимента фальсифицированных, недоброкачественных, контрафактных товаров аптечного производства &lt;120&gt;;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&lt;120&gt; </w:t>
      </w:r>
      <w:hyperlink r:id="rId318" w:history="1">
        <w:r w:rsidRPr="003851FD">
          <w:rPr>
            <w:rFonts w:ascii="Times New Roman" w:hAnsi="Times New Roman" w:cs="Times New Roman"/>
            <w:sz w:val="24"/>
            <w:szCs w:val="24"/>
          </w:rPr>
          <w:t>Пункт 66</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38) стандартные операционные процедуры по осуществлению анализа жалоб и предложений покупателей и принятия по ним решений &lt;121&gt;;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&lt;121&gt; </w:t>
      </w:r>
      <w:hyperlink r:id="rId319" w:history="1">
        <w:r w:rsidRPr="003851FD">
          <w:rPr>
            <w:rFonts w:ascii="Times New Roman" w:hAnsi="Times New Roman" w:cs="Times New Roman"/>
            <w:sz w:val="24"/>
            <w:szCs w:val="24"/>
          </w:rPr>
          <w:t>Пункт 68</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39) стандартные операционные процедуры по установлению причин нарушения требований, регулирующих вопросы обращения лекарственных средств &lt;122&gt;;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&lt;122&gt; </w:t>
      </w:r>
      <w:hyperlink r:id="rId320" w:history="1">
        <w:r w:rsidRPr="003851FD">
          <w:rPr>
            <w:rFonts w:ascii="Times New Roman" w:hAnsi="Times New Roman" w:cs="Times New Roman"/>
            <w:sz w:val="24"/>
            <w:szCs w:val="24"/>
          </w:rPr>
          <w:t>Пункт 68</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40) стандартные операционные процедуры по оценке необходимости и целесообразности принятия соответствующих решений во избежание повторного возникновения аналогичного нарушения &lt;123&gt;;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&lt;123&gt; </w:t>
      </w:r>
      <w:hyperlink r:id="rId321" w:history="1">
        <w:r w:rsidRPr="003851FD">
          <w:rPr>
            <w:rFonts w:ascii="Times New Roman" w:hAnsi="Times New Roman" w:cs="Times New Roman"/>
            <w:sz w:val="24"/>
            <w:szCs w:val="24"/>
          </w:rPr>
          <w:t>Пункт 68</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41) стандартные операционные процедуры по определению и осуществлению необходимых действий с целью недопущения попадания фальсифицированных, недоброкачественных, контрафактных товаров аптечного ассортимента к покупателю &lt;124&gt;;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&lt;124&gt; </w:t>
      </w:r>
      <w:hyperlink r:id="rId322" w:history="1">
        <w:r w:rsidRPr="003851FD">
          <w:rPr>
            <w:rFonts w:ascii="Times New Roman" w:hAnsi="Times New Roman" w:cs="Times New Roman"/>
            <w:sz w:val="24"/>
            <w:szCs w:val="24"/>
          </w:rPr>
          <w:t>Пункт 68</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42) стандартные операционные процедуры по осуществлению анализа результативности предпринятых предупреждающих и корректирующих действий &lt;125&gt;;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&lt;125&gt; </w:t>
      </w:r>
      <w:hyperlink r:id="rId323" w:history="1">
        <w:r w:rsidRPr="003851FD">
          <w:rPr>
            <w:rFonts w:ascii="Times New Roman" w:hAnsi="Times New Roman" w:cs="Times New Roman"/>
            <w:sz w:val="24"/>
            <w:szCs w:val="24"/>
          </w:rPr>
          <w:t>Пункт 68</w:t>
        </w:r>
      </w:hyperlink>
      <w:r w:rsidRPr="003851FD">
        <w:rPr>
          <w:rFonts w:ascii="Times New Roman" w:hAnsi="Times New Roman" w:cs="Times New Roman"/>
          <w:sz w:val="24"/>
          <w:szCs w:val="24"/>
        </w:rPr>
        <w:t xml:space="preserve"> Правил надлежащей аптечной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43) документы, регламентирующие, в том числе, порядок совершения работниками субъекта обращения лекарственных препаратов действий при осуществлении хранения и (или) перевозке лекарственных препаратов, порядок обслуживания и поверки измерительных приборов и оборудования, ведение записей, отчетов и их хранение, прием, транспортировка, размещение лекарственных препаратов, и организации контроля за соблюдением стандартных операционных процедур &lt;126&gt;;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&lt;126&gt; </w:t>
      </w:r>
      <w:hyperlink r:id="rId324" w:history="1">
        <w:r w:rsidRPr="003851FD">
          <w:rPr>
            <w:rFonts w:ascii="Times New Roman" w:hAnsi="Times New Roman" w:cs="Times New Roman"/>
            <w:sz w:val="24"/>
            <w:szCs w:val="24"/>
          </w:rPr>
          <w:t>Пункт 3</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44) документы, подтверждающие выполнение действий работниками субъекта обращения лекарственных препаратов по хранению и (или) перевозке лекарственных препаратов, принятие мер для минимизации риска проникновения фальсифицированных, контрафактных, недоброкачественных лекарственных препаратов в обращение, осуществление в процессе приемки лекарственных препаратов проверки соответствия принимаемых лекарственных препаратов товаросопроводительной документации по ассортименту, количеству и качеству, соблюдению специальных условий хранения (при наличии такого требования в нормативной документации на</w:t>
      </w:r>
      <w:proofErr w:type="gramEnd"/>
      <w:r w:rsidRPr="003851FD">
        <w:rPr>
          <w:rFonts w:ascii="Times New Roman" w:hAnsi="Times New Roman" w:cs="Times New Roman"/>
          <w:sz w:val="24"/>
          <w:szCs w:val="24"/>
        </w:rPr>
        <w:t xml:space="preserve"> лекарственный препарат), а также наличию повреждений транспортной тары &lt;127&gt;;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&lt;127&gt; </w:t>
      </w:r>
      <w:hyperlink r:id="rId325" w:history="1">
        <w:r w:rsidRPr="003851FD">
          <w:rPr>
            <w:rFonts w:ascii="Times New Roman" w:hAnsi="Times New Roman" w:cs="Times New Roman"/>
            <w:sz w:val="24"/>
            <w:szCs w:val="24"/>
          </w:rPr>
          <w:t>Подпункт "г" пункта 4</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45) документ о назначении лица, ответственного за внедрение и обеспечение системы качества, осуществляющего мониторинг эффективности системы качества и актуализацию стандартных операционных процедур &lt;128&gt;;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&lt;128&gt; </w:t>
      </w:r>
      <w:hyperlink r:id="rId326" w:history="1">
        <w:r w:rsidRPr="003851FD">
          <w:rPr>
            <w:rFonts w:ascii="Times New Roman" w:hAnsi="Times New Roman" w:cs="Times New Roman"/>
            <w:sz w:val="24"/>
            <w:szCs w:val="24"/>
          </w:rPr>
          <w:t>Пункт 5</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46) документы об изучении распределения температуры (температурное картирование) с учетом проведенного анализа и оценки рисков для обеспечения требуемых условий хранения лекарственных препаратов в помещениях (зонах), используемых для хранения лекарственных препаратов &lt;129&gt;;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&lt;129&gt; </w:t>
      </w:r>
      <w:hyperlink r:id="rId327" w:history="1">
        <w:r w:rsidRPr="003851FD">
          <w:rPr>
            <w:rFonts w:ascii="Times New Roman" w:hAnsi="Times New Roman" w:cs="Times New Roman"/>
            <w:sz w:val="24"/>
            <w:szCs w:val="24"/>
          </w:rPr>
          <w:t>Пункт 22</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47) документы, отображающие ремонт, техническое обслуживание, поверку и (или) калибровку оборудования и средств измерения, которые архивируются и хранятся в </w:t>
      </w:r>
      <w:proofErr w:type="gramStart"/>
      <w:r w:rsidRPr="003851FD">
        <w:rPr>
          <w:rFonts w:ascii="Times New Roman" w:hAnsi="Times New Roman" w:cs="Times New Roman"/>
          <w:sz w:val="24"/>
          <w:szCs w:val="24"/>
        </w:rPr>
        <w:t>соответствии</w:t>
      </w:r>
      <w:proofErr w:type="gramEnd"/>
      <w:r w:rsidRPr="003851FD">
        <w:rPr>
          <w:rFonts w:ascii="Times New Roman" w:hAnsi="Times New Roman" w:cs="Times New Roman"/>
          <w:sz w:val="24"/>
          <w:szCs w:val="24"/>
        </w:rPr>
        <w:t xml:space="preserve"> с законодательством Российской Федерации об архивном деле &lt;130&gt;;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&lt;130&gt; </w:t>
      </w:r>
      <w:hyperlink r:id="rId328" w:history="1">
        <w:r w:rsidRPr="003851FD">
          <w:rPr>
            <w:rFonts w:ascii="Times New Roman" w:hAnsi="Times New Roman" w:cs="Times New Roman"/>
            <w:sz w:val="24"/>
            <w:szCs w:val="24"/>
          </w:rPr>
          <w:t>Пункт 40</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48) документы, подтверждающие разработку и утверждение комплекса мер, направленных на минимизацию риска контаминации материалов или лекарственных препаратов, при условии соблюдения защиты от воздействия факторов внешней среды &lt;131&gt;;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&lt;131&gt; </w:t>
      </w:r>
      <w:hyperlink r:id="rId329" w:history="1">
        <w:r w:rsidRPr="003851FD">
          <w:rPr>
            <w:rFonts w:ascii="Times New Roman" w:hAnsi="Times New Roman" w:cs="Times New Roman"/>
            <w:sz w:val="24"/>
            <w:szCs w:val="24"/>
          </w:rPr>
          <w:t>Пункт 24</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49) документы по хранению и (или) перевозке лекарственных препаратов, описывающие действия, направленные на соблюдение установленных требований, включающие, в том числе, стандартные операционные процедуры, инструкции, договоры, отчеты &lt;132&gt;;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&lt;132&gt; </w:t>
      </w:r>
      <w:hyperlink r:id="rId330" w:history="1">
        <w:r w:rsidRPr="003851FD">
          <w:rPr>
            <w:rFonts w:ascii="Times New Roman" w:hAnsi="Times New Roman" w:cs="Times New Roman"/>
            <w:sz w:val="24"/>
            <w:szCs w:val="24"/>
          </w:rPr>
          <w:t>Пункт 41</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50) документы, сопровождающие перевозку лекарственных препаратов в </w:t>
      </w:r>
      <w:proofErr w:type="gramStart"/>
      <w:r w:rsidRPr="003851FD">
        <w:rPr>
          <w:rFonts w:ascii="Times New Roman" w:hAnsi="Times New Roman" w:cs="Times New Roman"/>
          <w:sz w:val="24"/>
          <w:szCs w:val="24"/>
        </w:rPr>
        <w:t>соответствии</w:t>
      </w:r>
      <w:proofErr w:type="gramEnd"/>
      <w:r w:rsidRPr="003851FD">
        <w:rPr>
          <w:rFonts w:ascii="Times New Roman" w:hAnsi="Times New Roman" w:cs="Times New Roman"/>
          <w:sz w:val="24"/>
          <w:szCs w:val="24"/>
        </w:rPr>
        <w:t xml:space="preserve"> с требованиями законодательства Российской Федерации &lt;133&gt;;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&lt;133&gt; </w:t>
      </w:r>
      <w:hyperlink r:id="rId331" w:history="1">
        <w:r w:rsidRPr="003851FD">
          <w:rPr>
            <w:rFonts w:ascii="Times New Roman" w:hAnsi="Times New Roman" w:cs="Times New Roman"/>
            <w:sz w:val="24"/>
            <w:szCs w:val="24"/>
          </w:rPr>
          <w:t>Пункт 57</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51) сведения о соблюдении температурного режима при перевозке лекарственных препаратов &lt;134&gt;;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&lt;134&gt; </w:t>
      </w:r>
      <w:hyperlink r:id="rId332" w:history="1">
        <w:r w:rsidRPr="003851FD">
          <w:rPr>
            <w:rFonts w:ascii="Times New Roman" w:hAnsi="Times New Roman" w:cs="Times New Roman"/>
            <w:sz w:val="24"/>
            <w:szCs w:val="24"/>
          </w:rPr>
          <w:t>Пункт 61</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52) документы о первичной поверке и (или) калибровке, периодической поверке и (или) калибровке в соответствии с требованиями законодательства Российской Федерации об обеспечении единства измерений оборудования, установленного внутри транспортного средства или в контейнере, используемого для контроля и поддержания температурного режима в процессе перевозки лекарственных препаратов, относящегося в соответствии с требованиями законодательства Российской Федерации об обеспечении единства измерений к средствам измерений, до</w:t>
      </w:r>
      <w:proofErr w:type="gramEnd"/>
      <w:r w:rsidRPr="003851FD">
        <w:rPr>
          <w:rFonts w:ascii="Times New Roman" w:hAnsi="Times New Roman" w:cs="Times New Roman"/>
          <w:sz w:val="24"/>
          <w:szCs w:val="24"/>
        </w:rPr>
        <w:t xml:space="preserve"> ввода в эксплуатацию, а также после ремонта и в </w:t>
      </w:r>
      <w:proofErr w:type="gramStart"/>
      <w:r w:rsidRPr="003851FD">
        <w:rPr>
          <w:rFonts w:ascii="Times New Roman" w:hAnsi="Times New Roman" w:cs="Times New Roman"/>
          <w:sz w:val="24"/>
          <w:szCs w:val="24"/>
        </w:rPr>
        <w:t>процессе</w:t>
      </w:r>
      <w:proofErr w:type="gramEnd"/>
      <w:r w:rsidRPr="003851FD">
        <w:rPr>
          <w:rFonts w:ascii="Times New Roman" w:hAnsi="Times New Roman" w:cs="Times New Roman"/>
          <w:sz w:val="24"/>
          <w:szCs w:val="24"/>
        </w:rPr>
        <w:t xml:space="preserve"> эксплуатации &lt;135&gt;;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&lt;135&gt; </w:t>
      </w:r>
      <w:hyperlink r:id="rId333" w:history="1">
        <w:r w:rsidRPr="003851FD">
          <w:rPr>
            <w:rFonts w:ascii="Times New Roman" w:hAnsi="Times New Roman" w:cs="Times New Roman"/>
            <w:sz w:val="24"/>
            <w:szCs w:val="24"/>
          </w:rPr>
          <w:t>Пункт 64</w:t>
        </w:r>
      </w:hyperlink>
      <w:r w:rsidRPr="003851FD">
        <w:rPr>
          <w:rFonts w:ascii="Times New Roman" w:hAnsi="Times New Roman" w:cs="Times New Roman"/>
          <w:sz w:val="24"/>
          <w:szCs w:val="24"/>
        </w:rPr>
        <w:t xml:space="preserve"> Правил надлежащей практики хранения и перевозки лекарственных препаратов для медицинского применения.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53) документы системы качества субъекта обращения лекарственных средств, осуществляющего оптовую торговлю лекарственными средствами &lt;136&gt;;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&lt;136&gt; </w:t>
      </w:r>
      <w:hyperlink r:id="rId334" w:history="1">
        <w:r w:rsidRPr="003851FD">
          <w:rPr>
            <w:rFonts w:ascii="Times New Roman" w:hAnsi="Times New Roman" w:cs="Times New Roman"/>
            <w:sz w:val="24"/>
            <w:szCs w:val="24"/>
          </w:rPr>
          <w:t>Пункт 7</w:t>
        </w:r>
      </w:hyperlink>
      <w:r w:rsidRPr="003851FD">
        <w:rPr>
          <w:rFonts w:ascii="Times New Roman" w:hAnsi="Times New Roman" w:cs="Times New Roman"/>
          <w:sz w:val="24"/>
          <w:szCs w:val="24"/>
        </w:rPr>
        <w:t xml:space="preserve"> Правил надлежащей дистрибьюторской практики в </w:t>
      </w:r>
      <w:proofErr w:type="gramStart"/>
      <w:r w:rsidRPr="003851FD">
        <w:rPr>
          <w:rFonts w:ascii="Times New Roman" w:hAnsi="Times New Roman" w:cs="Times New Roman"/>
          <w:sz w:val="24"/>
          <w:szCs w:val="24"/>
        </w:rPr>
        <w:t>рамках</w:t>
      </w:r>
      <w:proofErr w:type="gramEnd"/>
      <w:r w:rsidRPr="003851FD">
        <w:rPr>
          <w:rFonts w:ascii="Times New Roman" w:hAnsi="Times New Roman" w:cs="Times New Roman"/>
          <w:sz w:val="24"/>
          <w:szCs w:val="24"/>
        </w:rPr>
        <w:t xml:space="preserve"> Евразийского экономического союза.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54) документы о проверке поставщика с целью подтверждения его компетентности, надежности и соответствия установленным требованиям &lt;137&gt;;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&lt;137&gt; </w:t>
      </w:r>
      <w:hyperlink r:id="rId335" w:history="1">
        <w:r w:rsidRPr="003851FD">
          <w:rPr>
            <w:rFonts w:ascii="Times New Roman" w:hAnsi="Times New Roman" w:cs="Times New Roman"/>
            <w:sz w:val="24"/>
            <w:szCs w:val="24"/>
          </w:rPr>
          <w:t>Пункт 68</w:t>
        </w:r>
      </w:hyperlink>
      <w:r w:rsidRPr="003851FD">
        <w:rPr>
          <w:rFonts w:ascii="Times New Roman" w:hAnsi="Times New Roman" w:cs="Times New Roman"/>
          <w:sz w:val="24"/>
          <w:szCs w:val="24"/>
        </w:rPr>
        <w:t xml:space="preserve"> Правил надлежащей дистрибьюторской практики в </w:t>
      </w:r>
      <w:proofErr w:type="gramStart"/>
      <w:r w:rsidRPr="003851FD">
        <w:rPr>
          <w:rFonts w:ascii="Times New Roman" w:hAnsi="Times New Roman" w:cs="Times New Roman"/>
          <w:sz w:val="24"/>
          <w:szCs w:val="24"/>
        </w:rPr>
        <w:t>рамках</w:t>
      </w:r>
      <w:proofErr w:type="gramEnd"/>
      <w:r w:rsidRPr="003851FD">
        <w:rPr>
          <w:rFonts w:ascii="Times New Roman" w:hAnsi="Times New Roman" w:cs="Times New Roman"/>
          <w:sz w:val="24"/>
          <w:szCs w:val="24"/>
        </w:rPr>
        <w:t xml:space="preserve"> Евразийского экономического союза.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55) документы об оценке заказчиков (получателей) &lt;138&gt;;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&lt;138&gt; </w:t>
      </w:r>
      <w:hyperlink r:id="rId336" w:history="1">
        <w:r w:rsidRPr="003851FD">
          <w:rPr>
            <w:rFonts w:ascii="Times New Roman" w:hAnsi="Times New Roman" w:cs="Times New Roman"/>
            <w:sz w:val="24"/>
            <w:szCs w:val="24"/>
          </w:rPr>
          <w:t>Пункты 69</w:t>
        </w:r>
      </w:hyperlink>
      <w:r w:rsidRPr="003851FD">
        <w:rPr>
          <w:rFonts w:ascii="Times New Roman" w:hAnsi="Times New Roman" w:cs="Times New Roman"/>
          <w:sz w:val="24"/>
          <w:szCs w:val="24"/>
        </w:rPr>
        <w:t xml:space="preserve"> - </w:t>
      </w:r>
      <w:hyperlink r:id="rId337" w:history="1">
        <w:r w:rsidRPr="003851FD">
          <w:rPr>
            <w:rFonts w:ascii="Times New Roman" w:hAnsi="Times New Roman" w:cs="Times New Roman"/>
            <w:sz w:val="24"/>
            <w:szCs w:val="24"/>
          </w:rPr>
          <w:t>72</w:t>
        </w:r>
      </w:hyperlink>
      <w:r w:rsidRPr="003851FD">
        <w:rPr>
          <w:rFonts w:ascii="Times New Roman" w:hAnsi="Times New Roman" w:cs="Times New Roman"/>
          <w:sz w:val="24"/>
          <w:szCs w:val="24"/>
        </w:rPr>
        <w:t xml:space="preserve"> Правил надлежащей дистрибьюторской практики в </w:t>
      </w:r>
      <w:proofErr w:type="gramStart"/>
      <w:r w:rsidRPr="003851FD">
        <w:rPr>
          <w:rFonts w:ascii="Times New Roman" w:hAnsi="Times New Roman" w:cs="Times New Roman"/>
          <w:sz w:val="24"/>
          <w:szCs w:val="24"/>
        </w:rPr>
        <w:t>рамках</w:t>
      </w:r>
      <w:proofErr w:type="gramEnd"/>
      <w:r w:rsidRPr="003851FD">
        <w:rPr>
          <w:rFonts w:ascii="Times New Roman" w:hAnsi="Times New Roman" w:cs="Times New Roman"/>
          <w:sz w:val="24"/>
          <w:szCs w:val="24"/>
        </w:rPr>
        <w:t xml:space="preserve"> Евразийского экономического союза.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56) документы о проверке соответствия принимаемых лекарственных средств товаросопроводительной документации, проверке получения лекарственных средств от утвержденного поставщика, проверке отсутствия видимых повреждений, которые могли возникнуть в процессе транспортировки &lt;139&gt;;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&lt;139&gt; </w:t>
      </w:r>
      <w:hyperlink r:id="rId338" w:history="1">
        <w:r w:rsidRPr="003851FD">
          <w:rPr>
            <w:rFonts w:ascii="Times New Roman" w:hAnsi="Times New Roman" w:cs="Times New Roman"/>
            <w:sz w:val="24"/>
            <w:szCs w:val="24"/>
          </w:rPr>
          <w:t>Подпункт "г" пункта 11</w:t>
        </w:r>
      </w:hyperlink>
      <w:r w:rsidRPr="003851FD">
        <w:rPr>
          <w:rFonts w:ascii="Times New Roman" w:hAnsi="Times New Roman" w:cs="Times New Roman"/>
          <w:sz w:val="24"/>
          <w:szCs w:val="24"/>
        </w:rPr>
        <w:t xml:space="preserve"> Правила надлежащей дистрибьюторской практики в рамках </w:t>
      </w:r>
      <w:r w:rsidRPr="003851FD">
        <w:rPr>
          <w:rFonts w:ascii="Times New Roman" w:hAnsi="Times New Roman" w:cs="Times New Roman"/>
          <w:sz w:val="24"/>
          <w:szCs w:val="24"/>
        </w:rPr>
        <w:lastRenderedPageBreak/>
        <w:t>Евразийского экономического союза.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57) документы о претензиях, случаях возврата, подозрения в фальсификации, а также отзыве лекарственных средств из обращения, их анализу в соответствии с установленными процедурами &lt;140&gt;;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&lt;140&gt; </w:t>
      </w:r>
      <w:hyperlink r:id="rId339" w:history="1">
        <w:r w:rsidRPr="003851FD">
          <w:rPr>
            <w:rFonts w:ascii="Times New Roman" w:hAnsi="Times New Roman" w:cs="Times New Roman"/>
            <w:sz w:val="24"/>
            <w:szCs w:val="24"/>
          </w:rPr>
          <w:t>Пункт 88</w:t>
        </w:r>
      </w:hyperlink>
      <w:r w:rsidRPr="003851FD">
        <w:rPr>
          <w:rFonts w:ascii="Times New Roman" w:hAnsi="Times New Roman" w:cs="Times New Roman"/>
          <w:sz w:val="24"/>
          <w:szCs w:val="24"/>
        </w:rPr>
        <w:t xml:space="preserve"> Правил надлежащей дистрибьюторской практики в </w:t>
      </w:r>
      <w:proofErr w:type="gramStart"/>
      <w:r w:rsidRPr="003851FD">
        <w:rPr>
          <w:rFonts w:ascii="Times New Roman" w:hAnsi="Times New Roman" w:cs="Times New Roman"/>
          <w:sz w:val="24"/>
          <w:szCs w:val="24"/>
        </w:rPr>
        <w:t>рамках</w:t>
      </w:r>
      <w:proofErr w:type="gramEnd"/>
      <w:r w:rsidRPr="003851FD">
        <w:rPr>
          <w:rFonts w:ascii="Times New Roman" w:hAnsi="Times New Roman" w:cs="Times New Roman"/>
          <w:sz w:val="24"/>
          <w:szCs w:val="24"/>
        </w:rPr>
        <w:t xml:space="preserve"> Евразийского экономического союза.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58) программа проведения </w:t>
      </w:r>
      <w:proofErr w:type="spellStart"/>
      <w:r w:rsidRPr="003851FD">
        <w:rPr>
          <w:rFonts w:ascii="Times New Roman" w:hAnsi="Times New Roman" w:cs="Times New Roman"/>
          <w:sz w:val="24"/>
          <w:szCs w:val="24"/>
        </w:rPr>
        <w:t>самоинспекций</w:t>
      </w:r>
      <w:proofErr w:type="spellEnd"/>
      <w:r w:rsidRPr="003851FD">
        <w:rPr>
          <w:rFonts w:ascii="Times New Roman" w:hAnsi="Times New Roman" w:cs="Times New Roman"/>
          <w:sz w:val="24"/>
          <w:szCs w:val="24"/>
        </w:rPr>
        <w:t xml:space="preserve"> субъекта обращения лекарственных средств, документально оформленные результаты </w:t>
      </w:r>
      <w:proofErr w:type="spellStart"/>
      <w:r w:rsidRPr="003851FD">
        <w:rPr>
          <w:rFonts w:ascii="Times New Roman" w:hAnsi="Times New Roman" w:cs="Times New Roman"/>
          <w:sz w:val="24"/>
          <w:szCs w:val="24"/>
        </w:rPr>
        <w:t>самоинспекций</w:t>
      </w:r>
      <w:proofErr w:type="spellEnd"/>
      <w:r w:rsidRPr="003851FD">
        <w:rPr>
          <w:rFonts w:ascii="Times New Roman" w:hAnsi="Times New Roman" w:cs="Times New Roman"/>
          <w:sz w:val="24"/>
          <w:szCs w:val="24"/>
        </w:rPr>
        <w:t xml:space="preserve">, корректирующие и предупреждающие действия,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выявления недостатков или отклонений &lt;141&gt;;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&lt;141&gt; </w:t>
      </w:r>
      <w:hyperlink r:id="rId340" w:history="1">
        <w:r w:rsidRPr="003851FD">
          <w:rPr>
            <w:rFonts w:ascii="Times New Roman" w:hAnsi="Times New Roman" w:cs="Times New Roman"/>
            <w:sz w:val="24"/>
            <w:szCs w:val="24"/>
          </w:rPr>
          <w:t>Пункт 120</w:t>
        </w:r>
      </w:hyperlink>
      <w:r w:rsidRPr="003851FD">
        <w:rPr>
          <w:rFonts w:ascii="Times New Roman" w:hAnsi="Times New Roman" w:cs="Times New Roman"/>
          <w:sz w:val="24"/>
          <w:szCs w:val="24"/>
        </w:rPr>
        <w:t xml:space="preserve"> Правил надлежащей дистрибьюторской практики в </w:t>
      </w:r>
      <w:proofErr w:type="gramStart"/>
      <w:r w:rsidRPr="003851FD">
        <w:rPr>
          <w:rFonts w:ascii="Times New Roman" w:hAnsi="Times New Roman" w:cs="Times New Roman"/>
          <w:sz w:val="24"/>
          <w:szCs w:val="24"/>
        </w:rPr>
        <w:t>рамках</w:t>
      </w:r>
      <w:proofErr w:type="gramEnd"/>
      <w:r w:rsidRPr="003851FD">
        <w:rPr>
          <w:rFonts w:ascii="Times New Roman" w:hAnsi="Times New Roman" w:cs="Times New Roman"/>
          <w:sz w:val="24"/>
          <w:szCs w:val="24"/>
        </w:rPr>
        <w:t xml:space="preserve"> Евразийского экономического союза.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59) документы о результатах </w:t>
      </w:r>
      <w:proofErr w:type="spellStart"/>
      <w:r w:rsidRPr="003851FD">
        <w:rPr>
          <w:rFonts w:ascii="Times New Roman" w:hAnsi="Times New Roman" w:cs="Times New Roman"/>
          <w:sz w:val="24"/>
          <w:szCs w:val="24"/>
        </w:rPr>
        <w:t>самоинспекций</w:t>
      </w:r>
      <w:proofErr w:type="spellEnd"/>
      <w:r w:rsidRPr="003851FD">
        <w:rPr>
          <w:rFonts w:ascii="Times New Roman" w:hAnsi="Times New Roman" w:cs="Times New Roman"/>
          <w:sz w:val="24"/>
          <w:szCs w:val="24"/>
        </w:rPr>
        <w:t>, корректирующих и предупреждающих действиях, в случае выявления недостатков и отклонений &lt;142&gt;;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&lt;142&gt; </w:t>
      </w:r>
      <w:hyperlink r:id="rId341" w:history="1">
        <w:r w:rsidRPr="003851FD">
          <w:rPr>
            <w:rFonts w:ascii="Times New Roman" w:hAnsi="Times New Roman" w:cs="Times New Roman"/>
            <w:sz w:val="24"/>
            <w:szCs w:val="24"/>
          </w:rPr>
          <w:t>Пункт 120</w:t>
        </w:r>
      </w:hyperlink>
      <w:r w:rsidRPr="003851FD">
        <w:rPr>
          <w:rFonts w:ascii="Times New Roman" w:hAnsi="Times New Roman" w:cs="Times New Roman"/>
          <w:sz w:val="24"/>
          <w:szCs w:val="24"/>
        </w:rPr>
        <w:t xml:space="preserve"> Правил надлежащей дистрибьюторской практики в </w:t>
      </w:r>
      <w:proofErr w:type="gramStart"/>
      <w:r w:rsidRPr="003851FD">
        <w:rPr>
          <w:rFonts w:ascii="Times New Roman" w:hAnsi="Times New Roman" w:cs="Times New Roman"/>
          <w:sz w:val="24"/>
          <w:szCs w:val="24"/>
        </w:rPr>
        <w:t>рамках</w:t>
      </w:r>
      <w:proofErr w:type="gramEnd"/>
      <w:r w:rsidRPr="003851FD">
        <w:rPr>
          <w:rFonts w:ascii="Times New Roman" w:hAnsi="Times New Roman" w:cs="Times New Roman"/>
          <w:sz w:val="24"/>
          <w:szCs w:val="24"/>
        </w:rPr>
        <w:t xml:space="preserve"> Евразийского экономического союза.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60) документ субъекта обращения лекарственных средств в области контроля качества, содержащий требования и методы определения качества изготовленных лекарственных препаратов &lt;143&gt;;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&lt;143&gt; </w:t>
      </w:r>
      <w:hyperlink r:id="rId342" w:history="1">
        <w:r w:rsidRPr="003851FD">
          <w:rPr>
            <w:rFonts w:ascii="Times New Roman" w:hAnsi="Times New Roman" w:cs="Times New Roman"/>
            <w:sz w:val="24"/>
            <w:szCs w:val="24"/>
          </w:rPr>
          <w:t>Пункт 4</w:t>
        </w:r>
      </w:hyperlink>
      <w:r w:rsidRPr="003851FD">
        <w:rPr>
          <w:rFonts w:ascii="Times New Roman" w:hAnsi="Times New Roman" w:cs="Times New Roman"/>
          <w:sz w:val="24"/>
          <w:szCs w:val="24"/>
        </w:rPr>
        <w:t xml:space="preserve">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утвержденных приказом Министерства здравоохранения Российской Федерации от 26 октября 2015 г. N 751н (зарегистрирован Министерством юстиции Российской Федерации 21 апреля 2016 г., регистрационный N 41897) (далее - Правила изготовления и отпуска лекарственных препаратов для медицинского применения аптечными организациями, индивидуальными предпринимателями</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имеющими</w:t>
      </w:r>
      <w:proofErr w:type="gramEnd"/>
      <w:r w:rsidRPr="003851FD">
        <w:rPr>
          <w:rFonts w:ascii="Times New Roman" w:hAnsi="Times New Roman" w:cs="Times New Roman"/>
          <w:sz w:val="24"/>
          <w:szCs w:val="24"/>
        </w:rPr>
        <w:t xml:space="preserve"> лицензию на фармацевтическую деятельность).</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61) журнал лабораторных и фасовочных работ субъекта обращения лекарственных средств &lt;144&gt;;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&lt;144&gt; </w:t>
      </w:r>
      <w:hyperlink r:id="rId343" w:history="1">
        <w:r w:rsidRPr="003851FD">
          <w:rPr>
            <w:rFonts w:ascii="Times New Roman" w:hAnsi="Times New Roman" w:cs="Times New Roman"/>
            <w:sz w:val="24"/>
            <w:szCs w:val="24"/>
          </w:rPr>
          <w:t>Пункт 7</w:t>
        </w:r>
      </w:hyperlink>
      <w:r w:rsidRPr="003851FD">
        <w:rPr>
          <w:rFonts w:ascii="Times New Roman" w:hAnsi="Times New Roman" w:cs="Times New Roman"/>
          <w:sz w:val="24"/>
          <w:szCs w:val="24"/>
        </w:rPr>
        <w:t xml:space="preserve">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62) журнал субъекта обращения лекарственных средств о регистрации результатов контроля отдельных стадий изготовления лекарственных препаратов для инъекций и </w:t>
      </w:r>
      <w:proofErr w:type="spellStart"/>
      <w:r w:rsidRPr="003851FD">
        <w:rPr>
          <w:rFonts w:ascii="Times New Roman" w:hAnsi="Times New Roman" w:cs="Times New Roman"/>
          <w:sz w:val="24"/>
          <w:szCs w:val="24"/>
        </w:rPr>
        <w:t>инфузий</w:t>
      </w:r>
      <w:proofErr w:type="spellEnd"/>
      <w:r w:rsidRPr="003851FD">
        <w:rPr>
          <w:rFonts w:ascii="Times New Roman" w:hAnsi="Times New Roman" w:cs="Times New Roman"/>
          <w:sz w:val="24"/>
          <w:szCs w:val="24"/>
        </w:rPr>
        <w:t xml:space="preserve"> &lt;145&gt;;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&lt;145&gt; </w:t>
      </w:r>
      <w:hyperlink r:id="rId344" w:history="1">
        <w:r w:rsidRPr="003851FD">
          <w:rPr>
            <w:rFonts w:ascii="Times New Roman" w:hAnsi="Times New Roman" w:cs="Times New Roman"/>
            <w:sz w:val="24"/>
            <w:szCs w:val="24"/>
          </w:rPr>
          <w:t>Пункт 100</w:t>
        </w:r>
      </w:hyperlink>
      <w:r w:rsidRPr="003851FD">
        <w:rPr>
          <w:rFonts w:ascii="Times New Roman" w:hAnsi="Times New Roman" w:cs="Times New Roman"/>
          <w:sz w:val="24"/>
          <w:szCs w:val="24"/>
        </w:rPr>
        <w:t xml:space="preserve">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63) журнал субъекта обращения лекарственных средств о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w:t>
      </w:r>
      <w:proofErr w:type="spellStart"/>
      <w:r w:rsidRPr="003851FD">
        <w:rPr>
          <w:rFonts w:ascii="Times New Roman" w:hAnsi="Times New Roman" w:cs="Times New Roman"/>
          <w:sz w:val="24"/>
          <w:szCs w:val="24"/>
        </w:rPr>
        <w:t>тритураций</w:t>
      </w:r>
      <w:proofErr w:type="spellEnd"/>
      <w:r w:rsidRPr="003851FD">
        <w:rPr>
          <w:rFonts w:ascii="Times New Roman" w:hAnsi="Times New Roman" w:cs="Times New Roman"/>
          <w:sz w:val="24"/>
          <w:szCs w:val="24"/>
        </w:rPr>
        <w:t>, спирта этилового и фасовки лекарственных средств &lt;146&gt;;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&lt;146&gt; </w:t>
      </w:r>
      <w:hyperlink r:id="rId345" w:history="1">
        <w:r w:rsidRPr="003851FD">
          <w:rPr>
            <w:rFonts w:ascii="Times New Roman" w:hAnsi="Times New Roman" w:cs="Times New Roman"/>
            <w:sz w:val="24"/>
            <w:szCs w:val="24"/>
          </w:rPr>
          <w:t>Пункт 117</w:t>
        </w:r>
      </w:hyperlink>
      <w:r w:rsidRPr="003851FD">
        <w:rPr>
          <w:rFonts w:ascii="Times New Roman" w:hAnsi="Times New Roman" w:cs="Times New Roman"/>
          <w:sz w:val="24"/>
          <w:szCs w:val="24"/>
        </w:rPr>
        <w:t xml:space="preserve">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64) документы субъекта обращения лекарственных средств о направлении в аккредитованную испытательную лабораторию (центр) для проведения дополнительных испытаний образцов лекарственных средств, в случае возникновения сомнений в их качестве, которые хранятся в карантинной зоне помещения хранения изолированно от других лекарственных средств с обозначением "Забраковано при приемочном контроле" &lt;147&gt;;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&lt;147&gt; </w:t>
      </w:r>
      <w:hyperlink r:id="rId346" w:history="1">
        <w:r w:rsidRPr="003851FD">
          <w:rPr>
            <w:rFonts w:ascii="Times New Roman" w:hAnsi="Times New Roman" w:cs="Times New Roman"/>
            <w:sz w:val="24"/>
            <w:szCs w:val="24"/>
          </w:rPr>
          <w:t>Пункт 119</w:t>
        </w:r>
      </w:hyperlink>
      <w:r w:rsidRPr="003851FD">
        <w:rPr>
          <w:rFonts w:ascii="Times New Roman" w:hAnsi="Times New Roman" w:cs="Times New Roman"/>
          <w:sz w:val="24"/>
          <w:szCs w:val="24"/>
        </w:rPr>
        <w:t xml:space="preserve">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65) паспорта письменного контроля субъекта обращения лекарственных средств, заполненные при изготовлении лекарственных препаратов, в том числе по рецептам и требованиям, а также в виде внутриаптечной заготовки &lt;148&gt;;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&lt;148&gt; </w:t>
      </w:r>
      <w:hyperlink r:id="rId347" w:history="1">
        <w:r w:rsidRPr="003851FD">
          <w:rPr>
            <w:rFonts w:ascii="Times New Roman" w:hAnsi="Times New Roman" w:cs="Times New Roman"/>
            <w:sz w:val="24"/>
            <w:szCs w:val="24"/>
          </w:rPr>
          <w:t>пункт 120</w:t>
        </w:r>
      </w:hyperlink>
      <w:r w:rsidRPr="003851FD">
        <w:rPr>
          <w:rFonts w:ascii="Times New Roman" w:hAnsi="Times New Roman" w:cs="Times New Roman"/>
          <w:sz w:val="24"/>
          <w:szCs w:val="24"/>
        </w:rPr>
        <w:t xml:space="preserve">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66) журнал субъекта обращения лекарственных средств о регистрации результатов контроля воды очищенной, воды для инъекций &lt;149&gt;;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&lt;149&gt; </w:t>
      </w:r>
      <w:hyperlink r:id="rId348" w:history="1">
        <w:r w:rsidRPr="003851FD">
          <w:rPr>
            <w:rFonts w:ascii="Times New Roman" w:hAnsi="Times New Roman" w:cs="Times New Roman"/>
            <w:sz w:val="24"/>
            <w:szCs w:val="24"/>
          </w:rPr>
          <w:t>Пункт 131</w:t>
        </w:r>
      </w:hyperlink>
      <w:r w:rsidRPr="003851FD">
        <w:rPr>
          <w:rFonts w:ascii="Times New Roman" w:hAnsi="Times New Roman" w:cs="Times New Roman"/>
          <w:sz w:val="24"/>
          <w:szCs w:val="24"/>
        </w:rPr>
        <w:t xml:space="preserve"> Правил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67) промышленный регламент, утвержденный руководителем производителя лекарственных средств, включающий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 &lt;150&gt;;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&lt;150&gt; </w:t>
      </w:r>
      <w:hyperlink r:id="rId349" w:history="1">
        <w:r w:rsidRPr="003851FD">
          <w:rPr>
            <w:rFonts w:ascii="Times New Roman" w:hAnsi="Times New Roman" w:cs="Times New Roman"/>
            <w:sz w:val="24"/>
            <w:szCs w:val="24"/>
          </w:rPr>
          <w:t>Часть 3 статьи 45</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68) подтверждение уполномоченным лицом субъекта обращения лекарственных средств соответствия лекарственных средств требованиям, установленным при их государственной регистрации, оформляемое при вводе лекарственных средств в гражданский оборот &lt;151&gt;;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&lt;151&gt; </w:t>
      </w:r>
      <w:hyperlink r:id="rId350" w:history="1">
        <w:r w:rsidRPr="003851FD">
          <w:rPr>
            <w:rFonts w:ascii="Times New Roman" w:hAnsi="Times New Roman" w:cs="Times New Roman"/>
            <w:sz w:val="24"/>
            <w:szCs w:val="24"/>
          </w:rPr>
          <w:t>Часть 6 статьи 45</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69) документ, подтверждающий аттестацию в установленном уполномоченным федеральным органом исполнительной власти порядке, работника субъекта обращения лекарственных средств, а также документы, подтверждающие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w:t>
      </w:r>
      <w:proofErr w:type="gramEnd"/>
      <w:r w:rsidRPr="003851FD">
        <w:rPr>
          <w:rFonts w:ascii="Times New Roman" w:hAnsi="Times New Roman" w:cs="Times New Roman"/>
          <w:sz w:val="24"/>
          <w:szCs w:val="24"/>
        </w:rPr>
        <w:t xml:space="preserve"> биологическая защита, фармация, фундаментальная медицина, химическая технология, химия &lt;152&gt;;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&lt;152&gt; </w:t>
      </w:r>
      <w:hyperlink r:id="rId351" w:history="1">
        <w:r w:rsidRPr="003851FD">
          <w:rPr>
            <w:rFonts w:ascii="Times New Roman" w:hAnsi="Times New Roman" w:cs="Times New Roman"/>
            <w:sz w:val="24"/>
            <w:szCs w:val="24"/>
          </w:rPr>
          <w:t>Часть 7 статьи 45</w:t>
        </w:r>
      </w:hyperlink>
      <w:r w:rsidRPr="003851FD">
        <w:rPr>
          <w:rFonts w:ascii="Times New Roman" w:hAnsi="Times New Roman" w:cs="Times New Roman"/>
          <w:sz w:val="24"/>
          <w:szCs w:val="24"/>
        </w:rPr>
        <w:t xml:space="preserve"> Федерального закона от 12 апреля 2010 г. N 61-ФЗ.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70) документально оформленная субъектом обращения лекарственных средств, осуществляющим производство лекарственных средств, фармацевтическая система качества, руководство по качеству или аналогичный документ, содержащий описание системы управления качеством, включая ответственность руководства &lt;153&gt;;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&lt;153&gt; </w:t>
      </w:r>
      <w:hyperlink r:id="rId352" w:history="1">
        <w:r w:rsidRPr="003851FD">
          <w:rPr>
            <w:rFonts w:ascii="Times New Roman" w:hAnsi="Times New Roman" w:cs="Times New Roman"/>
            <w:sz w:val="24"/>
            <w:szCs w:val="24"/>
          </w:rPr>
          <w:t>Пункт 12. (1.7)</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71) документ по проведению </w:t>
      </w:r>
      <w:proofErr w:type="spellStart"/>
      <w:r w:rsidRPr="003851FD">
        <w:rPr>
          <w:rFonts w:ascii="Times New Roman" w:hAnsi="Times New Roman" w:cs="Times New Roman"/>
          <w:sz w:val="24"/>
          <w:szCs w:val="24"/>
        </w:rPr>
        <w:t>самоинспекции</w:t>
      </w:r>
      <w:proofErr w:type="spellEnd"/>
      <w:r w:rsidRPr="003851FD">
        <w:rPr>
          <w:rFonts w:ascii="Times New Roman" w:hAnsi="Times New Roman" w:cs="Times New Roman"/>
          <w:sz w:val="24"/>
          <w:szCs w:val="24"/>
        </w:rPr>
        <w:t xml:space="preserve"> и (или) аудита качества, в </w:t>
      </w:r>
      <w:proofErr w:type="gramStart"/>
      <w:r w:rsidRPr="003851FD">
        <w:rPr>
          <w:rFonts w:ascii="Times New Roman" w:hAnsi="Times New Roman" w:cs="Times New Roman"/>
          <w:sz w:val="24"/>
          <w:szCs w:val="24"/>
        </w:rPr>
        <w:t>соответствии</w:t>
      </w:r>
      <w:proofErr w:type="gramEnd"/>
      <w:r w:rsidRPr="003851FD">
        <w:rPr>
          <w:rFonts w:ascii="Times New Roman" w:hAnsi="Times New Roman" w:cs="Times New Roman"/>
          <w:sz w:val="24"/>
          <w:szCs w:val="24"/>
        </w:rPr>
        <w:t xml:space="preserve"> с которой производителем лекарственных средств регулярно оцениваются эффективность и пригодность фармацевтической системы качества &lt;154&gt;;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&lt;154&gt; </w:t>
      </w:r>
      <w:hyperlink r:id="rId353" w:history="1">
        <w:r w:rsidRPr="003851FD">
          <w:rPr>
            <w:rFonts w:ascii="Times New Roman" w:hAnsi="Times New Roman" w:cs="Times New Roman"/>
            <w:sz w:val="24"/>
            <w:szCs w:val="24"/>
          </w:rPr>
          <w:t>Подпункт "с" (</w:t>
        </w:r>
        <w:proofErr w:type="spellStart"/>
        <w:r w:rsidRPr="003851FD">
          <w:rPr>
            <w:rFonts w:ascii="Times New Roman" w:hAnsi="Times New Roman" w:cs="Times New Roman"/>
            <w:sz w:val="24"/>
            <w:szCs w:val="24"/>
          </w:rPr>
          <w:t>xvii</w:t>
        </w:r>
        <w:proofErr w:type="spellEnd"/>
        <w:r w:rsidRPr="003851FD">
          <w:rPr>
            <w:rFonts w:ascii="Times New Roman" w:hAnsi="Times New Roman" w:cs="Times New Roman"/>
            <w:sz w:val="24"/>
            <w:szCs w:val="24"/>
          </w:rPr>
          <w:t>) пункта 9. (1.4)</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72) периодические обзоры производителем лекарственных средств функционирования фармацевтической системы качества &lt;155&gt;;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&lt;155&gt; </w:t>
      </w:r>
      <w:hyperlink r:id="rId354" w:history="1">
        <w:r w:rsidRPr="003851FD">
          <w:rPr>
            <w:rFonts w:ascii="Times New Roman" w:hAnsi="Times New Roman" w:cs="Times New Roman"/>
            <w:sz w:val="24"/>
            <w:szCs w:val="24"/>
          </w:rPr>
          <w:t>Пункт 11. (1.6)</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73) организационная структура производителя лекарственных средств &lt;156&gt;;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&lt;156&gt; </w:t>
      </w:r>
      <w:hyperlink r:id="rId355" w:history="1">
        <w:r w:rsidRPr="003851FD">
          <w:rPr>
            <w:rFonts w:ascii="Times New Roman" w:hAnsi="Times New Roman" w:cs="Times New Roman"/>
            <w:sz w:val="24"/>
            <w:szCs w:val="24"/>
          </w:rPr>
          <w:t>Пункт 26. (2.2)</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74) должностные инструкции работников производителя лекарственных средств &lt;157&gt;;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&lt;157&gt; </w:t>
      </w:r>
      <w:hyperlink r:id="rId356" w:history="1">
        <w:r w:rsidRPr="003851FD">
          <w:rPr>
            <w:rFonts w:ascii="Times New Roman" w:hAnsi="Times New Roman" w:cs="Times New Roman"/>
            <w:sz w:val="24"/>
            <w:szCs w:val="24"/>
          </w:rPr>
          <w:t>Пункт 26. (2.2)</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75) штатное расписание &lt;158&gt;;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&lt;158&gt; </w:t>
      </w:r>
      <w:hyperlink r:id="rId357" w:history="1">
        <w:r w:rsidRPr="003851FD">
          <w:rPr>
            <w:rFonts w:ascii="Times New Roman" w:hAnsi="Times New Roman" w:cs="Times New Roman"/>
            <w:sz w:val="24"/>
            <w:szCs w:val="24"/>
          </w:rPr>
          <w:t>Пункт 29</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76) документы субъекта обращения лекарственных, осуществляющего производство лекарственных средств, подтверждающие разработку и внедрение комплекса мероприятий по производственной гигиене с учетом особенностей конкретного производства &lt;159&gt;;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&lt;159&gt; </w:t>
      </w:r>
      <w:hyperlink r:id="rId358" w:history="1">
        <w:r w:rsidRPr="003851FD">
          <w:rPr>
            <w:rFonts w:ascii="Times New Roman" w:hAnsi="Times New Roman" w:cs="Times New Roman"/>
            <w:sz w:val="24"/>
            <w:szCs w:val="24"/>
          </w:rPr>
          <w:t>Пункт 38. (2.13)</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77) документы субъекта обращения лекарственных средств, устанавливающие порядок разработки, оформления, выдачи, изъятия документов и внесения в них изменений &lt;160&gt;;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&lt;160&gt; </w:t>
      </w:r>
      <w:hyperlink r:id="rId359" w:history="1">
        <w:r w:rsidRPr="003851FD">
          <w:rPr>
            <w:rFonts w:ascii="Times New Roman" w:hAnsi="Times New Roman" w:cs="Times New Roman"/>
            <w:sz w:val="24"/>
            <w:szCs w:val="24"/>
          </w:rPr>
          <w:t>Пункт 100. (4.2)</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78) основное досье производственной площадки субъекта обращения лекарственных средств, в котором описана организация производства и контроля качества лекарственных средств в соответствии с требованиями Правил организации производств &lt;161&gt;;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&lt;161&gt; </w:t>
      </w:r>
      <w:hyperlink r:id="rId360" w:history="1">
        <w:r w:rsidRPr="003851FD">
          <w:rPr>
            <w:rFonts w:ascii="Times New Roman" w:hAnsi="Times New Roman" w:cs="Times New Roman"/>
            <w:sz w:val="24"/>
            <w:szCs w:val="24"/>
          </w:rPr>
          <w:t>Пункт 95</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79) досье на серии производимых лекарственных средств &lt;162&gt;;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&lt;162&gt; </w:t>
      </w:r>
      <w:hyperlink r:id="rId361" w:history="1">
        <w:r w:rsidRPr="003851FD">
          <w:rPr>
            <w:rFonts w:ascii="Times New Roman" w:hAnsi="Times New Roman" w:cs="Times New Roman"/>
            <w:sz w:val="24"/>
            <w:szCs w:val="24"/>
          </w:rPr>
          <w:t>Пункт 96</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80) регламентирующая документация субъекта обращения лекарственных средств, осуществляющего производство лекарственных средств в отношении производимых лекарственных средств: спецификации, промышленный регламент, технологические инструкции, включая инструкции по упаковке, методики испытаний, инструкции по осуществлению технологических процессов, упаковке, отбору проб и проведению испытаний, процедуры (также могут называться инструкциями или стандартными операционными процедурами), протоколы (планы), договоры - соглашения, заключенные между заказчиками и исполнителями относительно работ &lt;163&gt;;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&lt;163&gt; </w:t>
      </w:r>
      <w:hyperlink r:id="rId362" w:history="1">
        <w:r w:rsidRPr="003851FD">
          <w:rPr>
            <w:rFonts w:ascii="Times New Roman" w:hAnsi="Times New Roman" w:cs="Times New Roman"/>
            <w:sz w:val="24"/>
            <w:szCs w:val="24"/>
          </w:rPr>
          <w:t>Пункт 93</w:t>
        </w:r>
      </w:hyperlink>
      <w:r w:rsidRPr="003851FD">
        <w:rPr>
          <w:rFonts w:ascii="Times New Roman" w:hAnsi="Times New Roman" w:cs="Times New Roman"/>
          <w:sz w:val="24"/>
          <w:szCs w:val="24"/>
        </w:rPr>
        <w:t xml:space="preserve">, </w:t>
      </w:r>
      <w:hyperlink r:id="rId363" w:history="1">
        <w:r w:rsidRPr="003851FD">
          <w:rPr>
            <w:rFonts w:ascii="Times New Roman" w:hAnsi="Times New Roman" w:cs="Times New Roman"/>
            <w:sz w:val="24"/>
            <w:szCs w:val="24"/>
          </w:rPr>
          <w:t>пункт 97</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81) документы субъекта обращения лекарственных средств, осуществляющего производство </w:t>
      </w:r>
      <w:r w:rsidRPr="003851FD">
        <w:rPr>
          <w:rFonts w:ascii="Times New Roman" w:hAnsi="Times New Roman" w:cs="Times New Roman"/>
          <w:sz w:val="24"/>
          <w:szCs w:val="24"/>
        </w:rPr>
        <w:lastRenderedPageBreak/>
        <w:t>лекарственных средств, фиксирующие выполнение различных действий для доказательства соответствия инструкциям &lt;164&gt;;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&lt;164&gt; </w:t>
      </w:r>
      <w:hyperlink r:id="rId364" w:history="1">
        <w:r w:rsidRPr="003851FD">
          <w:rPr>
            <w:rFonts w:ascii="Times New Roman" w:hAnsi="Times New Roman" w:cs="Times New Roman"/>
            <w:sz w:val="24"/>
            <w:szCs w:val="24"/>
          </w:rPr>
          <w:t>Пункт 93</w:t>
        </w:r>
      </w:hyperlink>
      <w:r w:rsidRPr="003851FD">
        <w:rPr>
          <w:rFonts w:ascii="Times New Roman" w:hAnsi="Times New Roman" w:cs="Times New Roman"/>
          <w:sz w:val="24"/>
          <w:szCs w:val="24"/>
        </w:rPr>
        <w:t xml:space="preserve">, </w:t>
      </w:r>
      <w:hyperlink r:id="rId365" w:history="1">
        <w:r w:rsidRPr="003851FD">
          <w:rPr>
            <w:rFonts w:ascii="Times New Roman" w:hAnsi="Times New Roman" w:cs="Times New Roman"/>
            <w:sz w:val="24"/>
            <w:szCs w:val="24"/>
          </w:rPr>
          <w:t>пункт 98</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82) документы субъекта обращения лекарственных средств, осуществляющего производство лекарственных средств, подтверждающие качество (паспорта, аналитические листки и иные аналогичные документы);</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83) документы субъекта обращения лекарственных средств, осуществляющего производство лекарственных средств, содержащие резюме результатов испытаний образцов продукции или исходного сырья и упаковочных материалов вместе с оценкой соответствия установленной спецификации &lt;165&gt;;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&lt;165&gt; </w:t>
      </w:r>
      <w:hyperlink r:id="rId366" w:history="1">
        <w:r w:rsidRPr="003851FD">
          <w:rPr>
            <w:rFonts w:ascii="Times New Roman" w:hAnsi="Times New Roman" w:cs="Times New Roman"/>
            <w:sz w:val="24"/>
            <w:szCs w:val="24"/>
          </w:rPr>
          <w:t>Пункт 93</w:t>
        </w:r>
      </w:hyperlink>
      <w:r w:rsidRPr="003851FD">
        <w:rPr>
          <w:rFonts w:ascii="Times New Roman" w:hAnsi="Times New Roman" w:cs="Times New Roman"/>
          <w:sz w:val="24"/>
          <w:szCs w:val="24"/>
        </w:rPr>
        <w:t xml:space="preserve">, </w:t>
      </w:r>
      <w:hyperlink r:id="rId367" w:history="1">
        <w:r w:rsidRPr="003851FD">
          <w:rPr>
            <w:rFonts w:ascii="Times New Roman" w:hAnsi="Times New Roman" w:cs="Times New Roman"/>
            <w:sz w:val="24"/>
            <w:szCs w:val="24"/>
          </w:rPr>
          <w:t>пункт 98</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84) документы субъекта обращения лекарственных средств, осуществляющего производство лекарственных средств, сопровождающие выполнение конкретных заданий, проектов или расследований и отражающие результаты, выводы и рекомендации &lt;166&gt;;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&lt;166&gt; </w:t>
      </w:r>
      <w:hyperlink r:id="rId368" w:history="1">
        <w:r w:rsidRPr="003851FD">
          <w:rPr>
            <w:rFonts w:ascii="Times New Roman" w:hAnsi="Times New Roman" w:cs="Times New Roman"/>
            <w:sz w:val="24"/>
            <w:szCs w:val="24"/>
          </w:rPr>
          <w:t>Пункт 93</w:t>
        </w:r>
      </w:hyperlink>
      <w:r w:rsidRPr="003851FD">
        <w:rPr>
          <w:rFonts w:ascii="Times New Roman" w:hAnsi="Times New Roman" w:cs="Times New Roman"/>
          <w:sz w:val="24"/>
          <w:szCs w:val="24"/>
        </w:rPr>
        <w:t xml:space="preserve">, </w:t>
      </w:r>
      <w:hyperlink r:id="rId369" w:history="1">
        <w:r w:rsidRPr="003851FD">
          <w:rPr>
            <w:rFonts w:ascii="Times New Roman" w:hAnsi="Times New Roman" w:cs="Times New Roman"/>
            <w:sz w:val="24"/>
            <w:szCs w:val="24"/>
          </w:rPr>
          <w:t>пункт 98</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85) документы субъекта обращения лекарственных средств, осуществляющего производство лекарственных средств, подтверждающие квалификацию руководителя подразделения контроля качества производителя лекарственных средств &lt;167&gt;;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&lt;167&gt; </w:t>
      </w:r>
      <w:hyperlink r:id="rId370" w:history="1">
        <w:r w:rsidRPr="003851FD">
          <w:rPr>
            <w:rFonts w:ascii="Times New Roman" w:hAnsi="Times New Roman" w:cs="Times New Roman"/>
            <w:sz w:val="24"/>
            <w:szCs w:val="24"/>
          </w:rPr>
          <w:t>Пункт 203. (6.1)</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86) документы субъекта обращения лекарственных средств, осуществляющего производство лекарственных средств, о результатах калибровки и поверки весов и других средств измерений, регистрирующих и контрольных приборов &lt;168&gt;;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&lt;168&gt; </w:t>
      </w:r>
      <w:hyperlink r:id="rId371" w:history="1">
        <w:r w:rsidRPr="003851FD">
          <w:rPr>
            <w:rFonts w:ascii="Times New Roman" w:hAnsi="Times New Roman" w:cs="Times New Roman"/>
            <w:sz w:val="24"/>
            <w:szCs w:val="24"/>
          </w:rPr>
          <w:t>Пункт 88. (3.41)</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87) лабораторные журналы подразделения контроля качества (контрольной лаборатории) субъекта обращения лекарственных средств &lt;169&gt;;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&lt;169&gt; </w:t>
      </w:r>
      <w:hyperlink r:id="rId372" w:history="1">
        <w:r w:rsidRPr="003851FD">
          <w:rPr>
            <w:rFonts w:ascii="Times New Roman" w:hAnsi="Times New Roman" w:cs="Times New Roman"/>
            <w:sz w:val="24"/>
            <w:szCs w:val="24"/>
          </w:rPr>
          <w:t>Пункт 213. (6.10)</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88) программа последующего изучения субъектом обращения лекарственных средств стабильности </w:t>
      </w:r>
      <w:proofErr w:type="gramStart"/>
      <w:r w:rsidRPr="003851FD">
        <w:rPr>
          <w:rFonts w:ascii="Times New Roman" w:hAnsi="Times New Roman" w:cs="Times New Roman"/>
          <w:sz w:val="24"/>
          <w:szCs w:val="24"/>
        </w:rPr>
        <w:t>произведенных</w:t>
      </w:r>
      <w:proofErr w:type="gramEnd"/>
      <w:r w:rsidRPr="003851FD">
        <w:rPr>
          <w:rFonts w:ascii="Times New Roman" w:hAnsi="Times New Roman" w:cs="Times New Roman"/>
          <w:sz w:val="24"/>
          <w:szCs w:val="24"/>
        </w:rPr>
        <w:t xml:space="preserve"> лекарственных средств &lt;170&gt;;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&lt;170&gt; </w:t>
      </w:r>
      <w:hyperlink r:id="rId373" w:history="1">
        <w:r w:rsidRPr="003851FD">
          <w:rPr>
            <w:rFonts w:ascii="Times New Roman" w:hAnsi="Times New Roman" w:cs="Times New Roman"/>
            <w:sz w:val="24"/>
            <w:szCs w:val="24"/>
          </w:rPr>
          <w:t>Пункт 226. (6.23)</w:t>
        </w:r>
      </w:hyperlink>
      <w:r w:rsidRPr="003851FD">
        <w:rPr>
          <w:rFonts w:ascii="Times New Roman" w:hAnsi="Times New Roman" w:cs="Times New Roman"/>
          <w:sz w:val="24"/>
          <w:szCs w:val="24"/>
        </w:rPr>
        <w:t xml:space="preserve">, </w:t>
      </w:r>
      <w:hyperlink r:id="rId374" w:history="1">
        <w:r w:rsidRPr="003851FD">
          <w:rPr>
            <w:rFonts w:ascii="Times New Roman" w:hAnsi="Times New Roman" w:cs="Times New Roman"/>
            <w:sz w:val="24"/>
            <w:szCs w:val="24"/>
          </w:rPr>
          <w:t>пункт 229. (6.26)</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89) результаты и заключения последующего изучения субъектом обращения лекарственных средств стабильности </w:t>
      </w:r>
      <w:proofErr w:type="gramStart"/>
      <w:r w:rsidRPr="003851FD">
        <w:rPr>
          <w:rFonts w:ascii="Times New Roman" w:hAnsi="Times New Roman" w:cs="Times New Roman"/>
          <w:sz w:val="24"/>
          <w:szCs w:val="24"/>
        </w:rPr>
        <w:t>произведенных</w:t>
      </w:r>
      <w:proofErr w:type="gramEnd"/>
      <w:r w:rsidRPr="003851FD">
        <w:rPr>
          <w:rFonts w:ascii="Times New Roman" w:hAnsi="Times New Roman" w:cs="Times New Roman"/>
          <w:sz w:val="24"/>
          <w:szCs w:val="24"/>
        </w:rPr>
        <w:t xml:space="preserve"> лекарственных средств &lt;171&gt;;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&lt;171&gt; </w:t>
      </w:r>
      <w:hyperlink r:id="rId375" w:history="1">
        <w:r w:rsidRPr="003851FD">
          <w:rPr>
            <w:rFonts w:ascii="Times New Roman" w:hAnsi="Times New Roman" w:cs="Times New Roman"/>
            <w:sz w:val="24"/>
            <w:szCs w:val="24"/>
          </w:rPr>
          <w:t>Пункт 234. (6.31)</w:t>
        </w:r>
      </w:hyperlink>
      <w:r w:rsidRPr="003851FD">
        <w:rPr>
          <w:rFonts w:ascii="Times New Roman" w:hAnsi="Times New Roman" w:cs="Times New Roman"/>
          <w:sz w:val="24"/>
          <w:szCs w:val="24"/>
        </w:rPr>
        <w:t xml:space="preserve">, </w:t>
      </w:r>
      <w:hyperlink r:id="rId376" w:history="1">
        <w:r w:rsidRPr="003851FD">
          <w:rPr>
            <w:rFonts w:ascii="Times New Roman" w:hAnsi="Times New Roman" w:cs="Times New Roman"/>
            <w:sz w:val="24"/>
            <w:szCs w:val="24"/>
          </w:rPr>
          <w:t>пункт 236. (6.33)</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90) анализ записей рассмотрения субъектом обращения лекарственных средств претензий на произведенные и выпущенные лекарственные средства &lt;172&gt;;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&lt;172&gt; </w:t>
      </w:r>
      <w:hyperlink r:id="rId377" w:history="1">
        <w:r w:rsidRPr="003851FD">
          <w:rPr>
            <w:rFonts w:ascii="Times New Roman" w:hAnsi="Times New Roman" w:cs="Times New Roman"/>
            <w:sz w:val="24"/>
            <w:szCs w:val="24"/>
          </w:rPr>
          <w:t>Пункт 262. (8.6)</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91) планы производственных зон и внутрипроизводственных зон хранения субъекта обращения лекарственных средств &lt;173&gt;.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&lt;173&gt; </w:t>
      </w:r>
      <w:hyperlink r:id="rId378" w:history="1">
        <w:r w:rsidRPr="003851FD">
          <w:rPr>
            <w:rFonts w:ascii="Times New Roman" w:hAnsi="Times New Roman" w:cs="Times New Roman"/>
            <w:sz w:val="24"/>
            <w:szCs w:val="24"/>
          </w:rPr>
          <w:t>Пункт 55. (3.8)</w:t>
        </w:r>
      </w:hyperlink>
      <w:r w:rsidRPr="003851FD">
        <w:rPr>
          <w:rFonts w:ascii="Times New Roman" w:hAnsi="Times New Roman" w:cs="Times New Roman"/>
          <w:sz w:val="24"/>
          <w:szCs w:val="24"/>
        </w:rPr>
        <w:t xml:space="preserve"> Правил надлежащей производственной практики.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14. Исчерпывающий перечень документов и (или) информации, запрашиваемые и получаемые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 от Федеральной налоговой службы - сведения из Единого государственного реестра юридических лиц и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о регистрации контрольно-кассовой техники;</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от Федеральной службы государственной регистрации, кадастра и картографии - выписку из Единого государственного реестра недвижимости;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от Федерального агентства по техническому регулированию и метрологии - копию свидетельства об утверждении типа средств измерений;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 от Федеральной службы по аккредитации - сведения о подтверждении соответствия лекарственных средств при вводе в гражданский оборот;</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 от Министерства промышленности и торговли Российской Федерации - сведения о наличии лицензии на производство лекарственных средств; сведения о выданных </w:t>
      </w:r>
      <w:proofErr w:type="gramStart"/>
      <w:r w:rsidRPr="003851FD">
        <w:rPr>
          <w:rFonts w:ascii="Times New Roman" w:hAnsi="Times New Roman" w:cs="Times New Roman"/>
          <w:sz w:val="24"/>
          <w:szCs w:val="24"/>
        </w:rPr>
        <w:t>заключениях</w:t>
      </w:r>
      <w:proofErr w:type="gramEnd"/>
      <w:r w:rsidRPr="003851FD">
        <w:rPr>
          <w:rFonts w:ascii="Times New Roman" w:hAnsi="Times New Roman" w:cs="Times New Roman"/>
          <w:sz w:val="24"/>
          <w:szCs w:val="24"/>
        </w:rPr>
        <w:t xml:space="preserve"> о соответствии производителя лекарственных средств требованиям надлежащей производственной практики;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от Министерства здравоохранения Российской Федерации - сведения о лекарственных средствах, внесенных в государственный реестр лекарственных средств, и требованиях к лекарственным средствам, установленных при их государственной регистрации; сведения о выданных разрешениях на проведение клинических исследований; сведения об аккредитованных организациях на проведение клинических исследований; сведения об аттестованных уполномоченных лицах производителей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7) от Федеральной таможенной службы - сведения о ввозе на территорию Российской Федерации лекарственных средств.</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1"/>
        <w:rPr>
          <w:rFonts w:ascii="Times New Roman" w:hAnsi="Times New Roman" w:cs="Times New Roman"/>
          <w:sz w:val="24"/>
          <w:szCs w:val="24"/>
        </w:rPr>
      </w:pPr>
      <w:r w:rsidRPr="003851FD">
        <w:rPr>
          <w:rFonts w:ascii="Times New Roman" w:hAnsi="Times New Roman" w:cs="Times New Roman"/>
          <w:sz w:val="24"/>
          <w:szCs w:val="24"/>
        </w:rPr>
        <w:t>II. Требования к порядку осуществления государственного</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Порядок информирования об исполнении</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государственной функции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15. Информация по вопросам исполнения государственной функции, а также сведения о ходе исполнения государственной функции предоставляются: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на официальном сайте Росздравнадзора (территориальных органов);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на Едином портале;</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в федеральном </w:t>
      </w:r>
      <w:proofErr w:type="gramStart"/>
      <w:r w:rsidRPr="003851FD">
        <w:rPr>
          <w:rFonts w:ascii="Times New Roman" w:hAnsi="Times New Roman" w:cs="Times New Roman"/>
          <w:sz w:val="24"/>
          <w:szCs w:val="24"/>
        </w:rPr>
        <w:t>реестре</w:t>
      </w:r>
      <w:proofErr w:type="gramEnd"/>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на информационных стендах в помещении приемной по работе с обращениями граждан;</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по номерам телефонов для справок;</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посредством личного обращения.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16. Справочная информация по вопросам осуществления государственного надзора размещается: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на официальном сайте Росздравнадзора (территориальных органов);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на Едином портале;</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в федеральном </w:t>
      </w:r>
      <w:proofErr w:type="gramStart"/>
      <w:r w:rsidRPr="003851FD">
        <w:rPr>
          <w:rFonts w:ascii="Times New Roman" w:hAnsi="Times New Roman" w:cs="Times New Roman"/>
          <w:sz w:val="24"/>
          <w:szCs w:val="24"/>
        </w:rPr>
        <w:t>реестре</w:t>
      </w:r>
      <w:proofErr w:type="gramEnd"/>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на информационных стендах в помещении приемной по работе с обращениями граждан.</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17. Справочная информация предоставляется должностными лицами Росздравнадзора (территориальных органов) по телефону, на личном приеме или путем направления письменного обращения, в том числе в электронной форме.</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18. Справочная информация включает сведения о месте нахождения, графике работы Росздравнадзора, его территориальных органов и структурных подразделений, справочных телефонах структурного подразделения Росздравнадзора (территориального органа), в том числе номер телефона-автоинформатора, адрес официального сайта, а также адрес электронной почты и (или) формы обратной связи в сети "Интернет".</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Сведения о размере платы за услуги организации</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 xml:space="preserve">(организаций), </w:t>
      </w:r>
      <w:proofErr w:type="gramStart"/>
      <w:r w:rsidRPr="003851FD">
        <w:rPr>
          <w:rFonts w:ascii="Times New Roman" w:hAnsi="Times New Roman" w:cs="Times New Roman"/>
          <w:sz w:val="24"/>
          <w:szCs w:val="24"/>
        </w:rPr>
        <w:t>участвующей</w:t>
      </w:r>
      <w:proofErr w:type="gramEnd"/>
      <w:r w:rsidRPr="003851FD">
        <w:rPr>
          <w:rFonts w:ascii="Times New Roman" w:hAnsi="Times New Roman" w:cs="Times New Roman"/>
          <w:sz w:val="24"/>
          <w:szCs w:val="24"/>
        </w:rPr>
        <w:t xml:space="preserve"> (участвующих) в исполнении</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государственной функции, взимаемой с лица, в отношении</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которого проводятся мероприятия по контролю (надзору)</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Государственный надзор осуществляется бесплатно. Взимание платы при осуществлении государственного надзора полностью либо на отдельных этапах не допускается.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Срок осуществления государственного 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19. Срок осуществления государственного надзора (срок проведения проверки) не может превышать двадцати рабочих дней.</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Согласно </w:t>
      </w:r>
      <w:hyperlink r:id="rId379" w:history="1">
        <w:r w:rsidRPr="003851FD">
          <w:rPr>
            <w:rFonts w:ascii="Times New Roman" w:hAnsi="Times New Roman" w:cs="Times New Roman"/>
            <w:sz w:val="24"/>
            <w:szCs w:val="24"/>
          </w:rPr>
          <w:t>части 1.1. статьи 13</w:t>
        </w:r>
      </w:hyperlink>
      <w:r w:rsidRPr="003851FD">
        <w:rPr>
          <w:rFonts w:ascii="Times New Roman" w:hAnsi="Times New Roman" w:cs="Times New Roman"/>
          <w:sz w:val="24"/>
          <w:szCs w:val="24"/>
        </w:rPr>
        <w:t xml:space="preserve"> Федерального закона от 26 декабря 2008 г. N 294-ФЗ Правительством Российской Федерации в отношении отдельных видов государственного контроля (надзора), определяемых в соответствии </w:t>
      </w:r>
      <w:hyperlink r:id="rId380" w:history="1">
        <w:r w:rsidRPr="003851FD">
          <w:rPr>
            <w:rFonts w:ascii="Times New Roman" w:hAnsi="Times New Roman" w:cs="Times New Roman"/>
            <w:sz w:val="24"/>
            <w:szCs w:val="24"/>
          </w:rPr>
          <w:t>частями 1</w:t>
        </w:r>
      </w:hyperlink>
      <w:r w:rsidRPr="003851FD">
        <w:rPr>
          <w:rFonts w:ascii="Times New Roman" w:hAnsi="Times New Roman" w:cs="Times New Roman"/>
          <w:sz w:val="24"/>
          <w:szCs w:val="24"/>
        </w:rPr>
        <w:t xml:space="preserve"> и </w:t>
      </w:r>
      <w:hyperlink r:id="rId381" w:history="1">
        <w:r w:rsidRPr="003851FD">
          <w:rPr>
            <w:rFonts w:ascii="Times New Roman" w:hAnsi="Times New Roman" w:cs="Times New Roman"/>
            <w:sz w:val="24"/>
            <w:szCs w:val="24"/>
          </w:rPr>
          <w:t>2 статьи 8.1</w:t>
        </w:r>
      </w:hyperlink>
      <w:r w:rsidRPr="003851FD">
        <w:rPr>
          <w:rFonts w:ascii="Times New Roman" w:hAnsi="Times New Roman" w:cs="Times New Roman"/>
          <w:sz w:val="24"/>
          <w:szCs w:val="24"/>
        </w:rPr>
        <w:t xml:space="preserve"> Федерального закона от 26 декабря 2008 г. N 294-ФЗ, может быть установлен сокращенный срок проведения проверки в случае, если деятельность субъекта обращения лекарственных средств и (или) используемые</w:t>
      </w:r>
      <w:proofErr w:type="gramEnd"/>
      <w:r w:rsidRPr="003851FD">
        <w:rPr>
          <w:rFonts w:ascii="Times New Roman" w:hAnsi="Times New Roman" w:cs="Times New Roman"/>
          <w:sz w:val="24"/>
          <w:szCs w:val="24"/>
        </w:rPr>
        <w:t xml:space="preserve"> ими производственные объекты отнесены к определенной категории риска, определенному классу (категории) опасности.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20. В </w:t>
      </w:r>
      <w:proofErr w:type="gramStart"/>
      <w:r w:rsidRPr="003851FD">
        <w:rPr>
          <w:rFonts w:ascii="Times New Roman" w:hAnsi="Times New Roman" w:cs="Times New Roman"/>
          <w:sz w:val="24"/>
          <w:szCs w:val="24"/>
        </w:rPr>
        <w:t>отношении</w:t>
      </w:r>
      <w:proofErr w:type="gramEnd"/>
      <w:r w:rsidRPr="003851FD">
        <w:rPr>
          <w:rFonts w:ascii="Times New Roman" w:hAnsi="Times New Roman" w:cs="Times New Roman"/>
          <w:sz w:val="24"/>
          <w:szCs w:val="24"/>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851FD">
        <w:rPr>
          <w:rFonts w:ascii="Times New Roman" w:hAnsi="Times New Roman" w:cs="Times New Roman"/>
          <w:sz w:val="24"/>
          <w:szCs w:val="24"/>
        </w:rPr>
        <w:t>микропредприятия</w:t>
      </w:r>
      <w:proofErr w:type="spellEnd"/>
      <w:r w:rsidRPr="003851FD">
        <w:rPr>
          <w:rFonts w:ascii="Times New Roman" w:hAnsi="Times New Roman" w:cs="Times New Roman"/>
          <w:sz w:val="24"/>
          <w:szCs w:val="24"/>
        </w:rPr>
        <w:t xml:space="preserve"> в год.</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21. </w:t>
      </w:r>
      <w:proofErr w:type="gramStart"/>
      <w:r w:rsidRPr="003851FD">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Росздравнадзора (территориальных органов), проводящих выездную плановую проверку, срок проведения выездной плановой проверки может быть продлен руководителем Росздравнадзора (территориального органа), но не более чем на двадцать рабочих дней, в отношении малых предприятий не более чем на пятьдесят часов</w:t>
      </w:r>
      <w:proofErr w:type="gramEnd"/>
      <w:r w:rsidRPr="003851FD">
        <w:rPr>
          <w:rFonts w:ascii="Times New Roman" w:hAnsi="Times New Roman" w:cs="Times New Roman"/>
          <w:sz w:val="24"/>
          <w:szCs w:val="24"/>
        </w:rPr>
        <w:t xml:space="preserve">, </w:t>
      </w:r>
      <w:proofErr w:type="spellStart"/>
      <w:r w:rsidRPr="003851FD">
        <w:rPr>
          <w:rFonts w:ascii="Times New Roman" w:hAnsi="Times New Roman" w:cs="Times New Roman"/>
          <w:sz w:val="24"/>
          <w:szCs w:val="24"/>
        </w:rPr>
        <w:t>микропредприятий</w:t>
      </w:r>
      <w:proofErr w:type="spellEnd"/>
      <w:r w:rsidRPr="003851FD">
        <w:rPr>
          <w:rFonts w:ascii="Times New Roman" w:hAnsi="Times New Roman" w:cs="Times New Roman"/>
          <w:sz w:val="24"/>
          <w:szCs w:val="24"/>
        </w:rPr>
        <w:t xml:space="preserve"> не более чем на пятнадцать часов.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22. Срок проведения каждой из проверок в отношении субъекта обращения лекарственных средств, который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обращения лекарственных средств, при этом общий срок проведения проверки не может превышать шестьдесят рабочих дней.</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1"/>
        <w:rPr>
          <w:rFonts w:ascii="Times New Roman" w:hAnsi="Times New Roman" w:cs="Times New Roman"/>
          <w:sz w:val="24"/>
          <w:szCs w:val="24"/>
        </w:rPr>
      </w:pPr>
      <w:r w:rsidRPr="003851FD">
        <w:rPr>
          <w:rFonts w:ascii="Times New Roman" w:hAnsi="Times New Roman" w:cs="Times New Roman"/>
          <w:sz w:val="24"/>
          <w:szCs w:val="24"/>
        </w:rPr>
        <w:t>III. Состав, последовательность и сроки выполнения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административных процедур, требования к порядку</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их выполнения, в том числе особенности выполнения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административных процедур в электронной форме</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Исчерпывающий перечень административных процедур</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23. Осуществление государственного надзора включает в себя следующие административные процедуры:</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 планирование проведения проверок;</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принятие решения о проведении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проведение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 оформление результатов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 принятие мер по результатам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проведение контрольной закупки.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Планирование проведения проверок</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24. </w:t>
      </w:r>
      <w:proofErr w:type="gramStart"/>
      <w:r w:rsidRPr="003851FD">
        <w:rPr>
          <w:rFonts w:ascii="Times New Roman" w:hAnsi="Times New Roman" w:cs="Times New Roman"/>
          <w:sz w:val="24"/>
          <w:szCs w:val="24"/>
        </w:rPr>
        <w:t xml:space="preserve">Основанием для начала административной процедуры "Планирование проведения </w:t>
      </w:r>
      <w:r w:rsidRPr="003851FD">
        <w:rPr>
          <w:rFonts w:ascii="Times New Roman" w:hAnsi="Times New Roman" w:cs="Times New Roman"/>
          <w:sz w:val="24"/>
          <w:szCs w:val="24"/>
        </w:rPr>
        <w:lastRenderedPageBreak/>
        <w:t xml:space="preserve">проверок" являются: ежегодные планы проведения плановых проверок, разрабатываемые Росздравнадзором (территориальными органами) в порядке, предусмотренном </w:t>
      </w:r>
      <w:hyperlink r:id="rId382" w:history="1">
        <w:r w:rsidRPr="003851FD">
          <w:rPr>
            <w:rFonts w:ascii="Times New Roman" w:hAnsi="Times New Roman" w:cs="Times New Roman"/>
            <w:sz w:val="24"/>
            <w:szCs w:val="24"/>
          </w:rPr>
          <w:t>статьей 9</w:t>
        </w:r>
      </w:hyperlink>
      <w:r w:rsidRPr="003851FD">
        <w:rPr>
          <w:rFonts w:ascii="Times New Roman" w:hAnsi="Times New Roman" w:cs="Times New Roman"/>
          <w:sz w:val="24"/>
          <w:szCs w:val="24"/>
        </w:rPr>
        <w:t xml:space="preserve"> Федерального закона от 26 декабря 2008 г. N 294-ФЗ и </w:t>
      </w:r>
      <w:hyperlink r:id="rId383" w:history="1">
        <w:r w:rsidRPr="003851FD">
          <w:rPr>
            <w:rFonts w:ascii="Times New Roman" w:hAnsi="Times New Roman" w:cs="Times New Roman"/>
            <w:sz w:val="24"/>
            <w:szCs w:val="24"/>
          </w:rPr>
          <w:t>Правилами</w:t>
        </w:r>
      </w:hyperlink>
      <w:r w:rsidRPr="003851FD">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w:t>
      </w:r>
      <w:proofErr w:type="gramEnd"/>
      <w:r w:rsidRPr="003851FD">
        <w:rPr>
          <w:rFonts w:ascii="Times New Roman" w:hAnsi="Times New Roman" w:cs="Times New Roman"/>
          <w:sz w:val="24"/>
          <w:szCs w:val="24"/>
        </w:rPr>
        <w:t xml:space="preserve"> июня 2010 г. N 489 &lt;174&gt;;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&lt;174&gt; Собрание законодательства Российской Федерации, 2010, N 28, ст. 3706; 2020, N 25, ст. 3908.</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25. Основанием для проведения плановой проверки является ежегодный план проведения плановых проверок, утверждаемый руководителем Росздравнадзора.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26. В срок до 1 сентября года, предшествующего году проведения плановых проверок, Росздравнадзор (территориальные органы) направляют проекты ежегодных планов проведения плановых проверок в органы прокуратуры.</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Росздравнадзор (территориальные органы) </w:t>
      </w:r>
      <w:proofErr w:type="gramStart"/>
      <w:r w:rsidRPr="003851FD">
        <w:rPr>
          <w:rFonts w:ascii="Times New Roman" w:hAnsi="Times New Roman" w:cs="Times New Roman"/>
          <w:sz w:val="24"/>
          <w:szCs w:val="24"/>
        </w:rPr>
        <w:t>рассматривают предложения органов прокуратуры и по итогам их рассмотрения направляют</w:t>
      </w:r>
      <w:proofErr w:type="gramEnd"/>
      <w:r w:rsidRPr="003851FD">
        <w:rPr>
          <w:rFonts w:ascii="Times New Roman" w:hAnsi="Times New Roman" w:cs="Times New Roman"/>
          <w:sz w:val="24"/>
          <w:szCs w:val="24"/>
        </w:rPr>
        <w:t xml:space="preserve">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27. Территориальные органы представляют до 1 ноября года, предшествующего году проведения плановых проверок, утвержденные ежегодные планы проведения плановых проверок в Росздравнадзор.</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28. Росздравнадзор до 31 декабря года, предшествующего году проведения плановых проверок, составляет ежегодный план проведения плановых проверок, включающий сведения утвержденных ежегодных планов проведения плановых проверок, представленных территориальными органами.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29. Проведение плановых проверок в </w:t>
      </w:r>
      <w:proofErr w:type="gramStart"/>
      <w:r w:rsidRPr="003851FD">
        <w:rPr>
          <w:rFonts w:ascii="Times New Roman" w:hAnsi="Times New Roman" w:cs="Times New Roman"/>
          <w:sz w:val="24"/>
          <w:szCs w:val="24"/>
        </w:rPr>
        <w:t>отношении</w:t>
      </w:r>
      <w:proofErr w:type="gramEnd"/>
      <w:r w:rsidRPr="003851FD">
        <w:rPr>
          <w:rFonts w:ascii="Times New Roman" w:hAnsi="Times New Roman" w:cs="Times New Roman"/>
          <w:sz w:val="24"/>
          <w:szCs w:val="24"/>
        </w:rPr>
        <w:t xml:space="preserve"> деятельности субъектов обращения лекарственных средств (далее - объектов государственного надзора) (в зависимости от присвоенной категории риска) в соответствии с </w:t>
      </w:r>
      <w:hyperlink r:id="rId384" w:history="1">
        <w:r w:rsidRPr="003851FD">
          <w:rPr>
            <w:rFonts w:ascii="Times New Roman" w:hAnsi="Times New Roman" w:cs="Times New Roman"/>
            <w:sz w:val="24"/>
            <w:szCs w:val="24"/>
          </w:rPr>
          <w:t>пунктом 17</w:t>
        </w:r>
      </w:hyperlink>
      <w:r w:rsidRPr="003851FD">
        <w:rPr>
          <w:rFonts w:ascii="Times New Roman" w:hAnsi="Times New Roman" w:cs="Times New Roman"/>
          <w:sz w:val="24"/>
          <w:szCs w:val="24"/>
        </w:rPr>
        <w:t xml:space="preserve"> Положения о федеральном государственном надзоре в сфере обращения лекарственных средств, осуществляется со следующей периодичностью:</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а) для категории значительного риска - один раз в 3 года;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б) для категории среднего риска - не чаще одного раза в 5 лет;</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в) для категории умеренного риска - не чаще одного раза в 6 лет.</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30. В </w:t>
      </w:r>
      <w:proofErr w:type="gramStart"/>
      <w:r w:rsidRPr="003851FD">
        <w:rPr>
          <w:rFonts w:ascii="Times New Roman" w:hAnsi="Times New Roman" w:cs="Times New Roman"/>
          <w:sz w:val="24"/>
          <w:szCs w:val="24"/>
        </w:rPr>
        <w:t>отношении</w:t>
      </w:r>
      <w:proofErr w:type="gramEnd"/>
      <w:r w:rsidRPr="003851FD">
        <w:rPr>
          <w:rFonts w:ascii="Times New Roman" w:hAnsi="Times New Roman" w:cs="Times New Roman"/>
          <w:sz w:val="24"/>
          <w:szCs w:val="24"/>
        </w:rPr>
        <w:t xml:space="preserve"> объектов государственного надзора, отнесенных к категории низкого риска, плановые проверки не проводятся.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31. Результатом административной процедуры "Планирование проведения проверок" является утвержденный руководителем Росздравнадзора (территориального органа) ежегодный план проведения плановых проверок, который доводится до сведения заинтересованных лиц посредством его размещения на официальном сайте Росздравнадзора (территориального органа),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Принятие решения о проведении проверки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32. Основанием для начала административной процедуры "Принятие решения о проведении проверки" является: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наступление срока проведения плановой проверки, включенной в ежегодный план проведения плановых проверок;</w:t>
      </w:r>
    </w:p>
    <w:p w:rsidR="003851FD" w:rsidRPr="003851FD" w:rsidRDefault="003851FD">
      <w:pPr>
        <w:pStyle w:val="ConsPlusNormal"/>
        <w:spacing w:before="220"/>
        <w:ind w:firstLine="540"/>
        <w:jc w:val="both"/>
        <w:rPr>
          <w:rFonts w:ascii="Times New Roman" w:hAnsi="Times New Roman" w:cs="Times New Roman"/>
          <w:sz w:val="24"/>
          <w:szCs w:val="24"/>
        </w:rPr>
      </w:pPr>
      <w:bookmarkStart w:id="2" w:name="P918"/>
      <w:bookmarkEnd w:id="2"/>
      <w:r w:rsidRPr="003851FD">
        <w:rPr>
          <w:rFonts w:ascii="Times New Roman" w:hAnsi="Times New Roman" w:cs="Times New Roman"/>
          <w:sz w:val="24"/>
          <w:szCs w:val="24"/>
        </w:rPr>
        <w:t>2) истечение срока исполнения субъектом обращения лекарственных средств ранее выданного Росздравнадзором (территориальным органом) предписания об устранении выявленного нарушения обязательных требований;</w:t>
      </w:r>
    </w:p>
    <w:p w:rsidR="003851FD" w:rsidRPr="003851FD" w:rsidRDefault="003851FD">
      <w:pPr>
        <w:pStyle w:val="ConsPlusNormal"/>
        <w:spacing w:before="220"/>
        <w:ind w:firstLine="540"/>
        <w:jc w:val="both"/>
        <w:rPr>
          <w:rFonts w:ascii="Times New Roman" w:hAnsi="Times New Roman" w:cs="Times New Roman"/>
          <w:sz w:val="24"/>
          <w:szCs w:val="24"/>
        </w:rPr>
      </w:pPr>
      <w:bookmarkStart w:id="3" w:name="P919"/>
      <w:bookmarkEnd w:id="3"/>
      <w:proofErr w:type="gramStart"/>
      <w:r w:rsidRPr="003851FD">
        <w:rPr>
          <w:rFonts w:ascii="Times New Roman" w:hAnsi="Times New Roman" w:cs="Times New Roman"/>
          <w:sz w:val="24"/>
          <w:szCs w:val="24"/>
        </w:rPr>
        <w:t>3) мотивированное представление должностного лица Росздравнадзора (территориального органа) по результатам анализа мероприятий по контролю без взаимодействия с субъектами обращения лекарственных средств, рассмотрения или предварительной проверки поступивших в Росздравнадзор (территориальный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w:t>
      </w:r>
      <w:proofErr w:type="gramEnd"/>
      <w:r w:rsidRPr="003851FD">
        <w:rPr>
          <w:rFonts w:ascii="Times New Roman" w:hAnsi="Times New Roman" w:cs="Times New Roman"/>
          <w:sz w:val="24"/>
          <w:szCs w:val="24"/>
        </w:rPr>
        <w:t xml:space="preserve">, здоровью граждан или </w:t>
      </w:r>
      <w:proofErr w:type="gramStart"/>
      <w:r w:rsidRPr="003851FD">
        <w:rPr>
          <w:rFonts w:ascii="Times New Roman" w:hAnsi="Times New Roman" w:cs="Times New Roman"/>
          <w:sz w:val="24"/>
          <w:szCs w:val="24"/>
        </w:rPr>
        <w:t>причинении</w:t>
      </w:r>
      <w:proofErr w:type="gramEnd"/>
      <w:r w:rsidRPr="003851FD">
        <w:rPr>
          <w:rFonts w:ascii="Times New Roman" w:hAnsi="Times New Roman" w:cs="Times New Roman"/>
          <w:sz w:val="24"/>
          <w:szCs w:val="24"/>
        </w:rPr>
        <w:t xml:space="preserve"> вреда жизни, здоровью граждан;</w:t>
      </w:r>
    </w:p>
    <w:p w:rsidR="003851FD" w:rsidRPr="003851FD" w:rsidRDefault="003851FD">
      <w:pPr>
        <w:pStyle w:val="ConsPlusNormal"/>
        <w:spacing w:before="220"/>
        <w:ind w:firstLine="540"/>
        <w:jc w:val="both"/>
        <w:rPr>
          <w:rFonts w:ascii="Times New Roman" w:hAnsi="Times New Roman" w:cs="Times New Roman"/>
          <w:sz w:val="24"/>
          <w:szCs w:val="24"/>
        </w:rPr>
      </w:pPr>
      <w:bookmarkStart w:id="4" w:name="P920"/>
      <w:bookmarkEnd w:id="4"/>
      <w:proofErr w:type="gramStart"/>
      <w:r w:rsidRPr="003851FD">
        <w:rPr>
          <w:rFonts w:ascii="Times New Roman" w:hAnsi="Times New Roman" w:cs="Times New Roman"/>
          <w:sz w:val="24"/>
          <w:szCs w:val="24"/>
        </w:rPr>
        <w:t>4) наличие приказа Росздравнадзора (территориального органа), изданного в соответствии с поручением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33. Проверки могут быть плановыми и внеплановыми, осуществляться в форме документарных и выездных проверок.</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34. Плановые проверки проводятся в </w:t>
      </w:r>
      <w:proofErr w:type="gramStart"/>
      <w:r w:rsidRPr="003851FD">
        <w:rPr>
          <w:rFonts w:ascii="Times New Roman" w:hAnsi="Times New Roman" w:cs="Times New Roman"/>
          <w:sz w:val="24"/>
          <w:szCs w:val="24"/>
        </w:rPr>
        <w:t>соответствии</w:t>
      </w:r>
      <w:proofErr w:type="gramEnd"/>
      <w:r w:rsidRPr="003851FD">
        <w:rPr>
          <w:rFonts w:ascii="Times New Roman" w:hAnsi="Times New Roman" w:cs="Times New Roman"/>
          <w:sz w:val="24"/>
          <w:szCs w:val="24"/>
        </w:rPr>
        <w:t xml:space="preserve"> с ежегодным планом проведения плановых проверок.</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35. Внеплановые проверки проводятся по основаниям, указанным в </w:t>
      </w:r>
      <w:hyperlink w:anchor="P918" w:history="1">
        <w:proofErr w:type="gramStart"/>
        <w:r w:rsidRPr="003851FD">
          <w:rPr>
            <w:rFonts w:ascii="Times New Roman" w:hAnsi="Times New Roman" w:cs="Times New Roman"/>
            <w:sz w:val="24"/>
            <w:szCs w:val="24"/>
          </w:rPr>
          <w:t>подпунктах</w:t>
        </w:r>
        <w:proofErr w:type="gramEnd"/>
        <w:r w:rsidRPr="003851FD">
          <w:rPr>
            <w:rFonts w:ascii="Times New Roman" w:hAnsi="Times New Roman" w:cs="Times New Roman"/>
            <w:sz w:val="24"/>
            <w:szCs w:val="24"/>
          </w:rPr>
          <w:t xml:space="preserve"> 2</w:t>
        </w:r>
      </w:hyperlink>
      <w:r w:rsidRPr="003851FD">
        <w:rPr>
          <w:rFonts w:ascii="Times New Roman" w:hAnsi="Times New Roman" w:cs="Times New Roman"/>
          <w:sz w:val="24"/>
          <w:szCs w:val="24"/>
        </w:rPr>
        <w:t xml:space="preserve"> - </w:t>
      </w:r>
      <w:hyperlink w:anchor="P920" w:history="1">
        <w:r w:rsidRPr="003851FD">
          <w:rPr>
            <w:rFonts w:ascii="Times New Roman" w:hAnsi="Times New Roman" w:cs="Times New Roman"/>
            <w:sz w:val="24"/>
            <w:szCs w:val="24"/>
          </w:rPr>
          <w:t>4 пункта 32</w:t>
        </w:r>
      </w:hyperlink>
      <w:r w:rsidRPr="003851FD">
        <w:rPr>
          <w:rFonts w:ascii="Times New Roman" w:hAnsi="Times New Roman" w:cs="Times New Roman"/>
          <w:sz w:val="24"/>
          <w:szCs w:val="24"/>
        </w:rPr>
        <w:t xml:space="preserve"> Административного регламента.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Внеплановая выездная проверка по основаниям, предусмотренным </w:t>
      </w:r>
      <w:hyperlink w:anchor="P919" w:history="1">
        <w:r w:rsidRPr="003851FD">
          <w:rPr>
            <w:rFonts w:ascii="Times New Roman" w:hAnsi="Times New Roman" w:cs="Times New Roman"/>
            <w:sz w:val="24"/>
            <w:szCs w:val="24"/>
          </w:rPr>
          <w:t>подпунктом 3 пункта 32</w:t>
        </w:r>
      </w:hyperlink>
      <w:r w:rsidRPr="003851FD">
        <w:rPr>
          <w:rFonts w:ascii="Times New Roman" w:hAnsi="Times New Roman" w:cs="Times New Roman"/>
          <w:sz w:val="24"/>
          <w:szCs w:val="24"/>
        </w:rPr>
        <w:t xml:space="preserve"> Административного регламента, может быть проведена после согласования с органом прокуратуры по месту осуществления деятельности субъекта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36. Основанием для начала проверки является приказ руководителя Росздравнадзора (территориального органа) о проведении плановой и (или) внеплановой документарной или выездной проверки &lt;175&gt;.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&lt;175&gt; Типовая </w:t>
      </w:r>
      <w:hyperlink r:id="rId385" w:history="1">
        <w:r w:rsidRPr="003851FD">
          <w:rPr>
            <w:rFonts w:ascii="Times New Roman" w:hAnsi="Times New Roman" w:cs="Times New Roman"/>
            <w:sz w:val="24"/>
            <w:szCs w:val="24"/>
          </w:rPr>
          <w:t>форма</w:t>
        </w:r>
      </w:hyperlink>
      <w:r w:rsidRPr="003851FD">
        <w:rPr>
          <w:rFonts w:ascii="Times New Roman" w:hAnsi="Times New Roman" w:cs="Times New Roman"/>
          <w:sz w:val="24"/>
          <w:szCs w:val="24"/>
        </w:rPr>
        <w:t xml:space="preserve"> распоряжения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Минэкономразвития России от 30 апреля 2009 г. N 141.</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37. Должностное лицо Росздравнадзора (территориального органа) готовит проект приказа о проведении плановой и (или) внеплановой документарной и (или) выездной проверки и направляет его на подпись руководителю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38. В </w:t>
      </w:r>
      <w:proofErr w:type="gramStart"/>
      <w:r w:rsidRPr="003851FD">
        <w:rPr>
          <w:rFonts w:ascii="Times New Roman" w:hAnsi="Times New Roman" w:cs="Times New Roman"/>
          <w:sz w:val="24"/>
          <w:szCs w:val="24"/>
        </w:rPr>
        <w:t>приказе</w:t>
      </w:r>
      <w:proofErr w:type="gramEnd"/>
      <w:r w:rsidRPr="003851FD">
        <w:rPr>
          <w:rFonts w:ascii="Times New Roman" w:hAnsi="Times New Roman" w:cs="Times New Roman"/>
          <w:sz w:val="24"/>
          <w:szCs w:val="24"/>
        </w:rPr>
        <w:t xml:space="preserve"> руководителя Росздравнадзора (территориального органа) указываются: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1) наименование органа государственного контроля (надзора), а также вид (виды) государственного контроля (надзора);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фамилии, имена, отчества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наименование или фамилия, имя, отчество (при наличии) субъекта обращения лекарственных средств, проверка которого проводится, место его нахождения (филиалы, представительства, обособленные структурные подразделения) или место фактического осуществления деятельности субъекта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 цели, задачи, предмет проверки и срок ее проведения;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 правовые основания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 сроки проведения и перечень мероприятий по контролю, необходимых для достижения целей и задач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 перечень административных регламентов по осуществлению государственного 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 перечень документов, представление которых субъектом обращения лекарственных средств необходимо для достижения целей и задач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 даты начала и окончания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39. Предварительное согласование с органами </w:t>
      </w:r>
      <w:proofErr w:type="gramStart"/>
      <w:r w:rsidRPr="003851FD">
        <w:rPr>
          <w:rFonts w:ascii="Times New Roman" w:hAnsi="Times New Roman" w:cs="Times New Roman"/>
          <w:sz w:val="24"/>
          <w:szCs w:val="24"/>
        </w:rPr>
        <w:t>прокуратуры сроков проведения внеплановой проверки субъектов обращения</w:t>
      </w:r>
      <w:proofErr w:type="gramEnd"/>
      <w:r w:rsidRPr="003851FD">
        <w:rPr>
          <w:rFonts w:ascii="Times New Roman" w:hAnsi="Times New Roman" w:cs="Times New Roman"/>
          <w:sz w:val="24"/>
          <w:szCs w:val="24"/>
        </w:rPr>
        <w:t xml:space="preserve"> лекарственных средств, а также предварительное уведомление субъектов обращения лекарственных средств о начале проведения этой проверки не требуется.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40. Органы прокуратуры извещаются о проведении внеплановой проверки субъектов обращения лекарственных средств посредством направления соответствующих документов в течение трех рабочих дней с момента окончания проведения указанной внеплановой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41. Информация об организации и проведении плановой (внеплановой) проверки вносится должностным лицом Росздравнадзора (территориального органа) в единый реестр проверок не позднее трех рабочих дней со дня издания приказа руководителя Росздравнадзора (территориального органа) о проведении плановой (внеплановой)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42. При организации и проведении внеплановой проверки по основаниям, предусмотренным </w:t>
      </w:r>
      <w:hyperlink w:anchor="P919" w:history="1">
        <w:r w:rsidRPr="003851FD">
          <w:rPr>
            <w:rFonts w:ascii="Times New Roman" w:hAnsi="Times New Roman" w:cs="Times New Roman"/>
            <w:sz w:val="24"/>
            <w:szCs w:val="24"/>
          </w:rPr>
          <w:t>подпунктами 3</w:t>
        </w:r>
      </w:hyperlink>
      <w:r w:rsidRPr="003851FD">
        <w:rPr>
          <w:rFonts w:ascii="Times New Roman" w:hAnsi="Times New Roman" w:cs="Times New Roman"/>
          <w:sz w:val="24"/>
          <w:szCs w:val="24"/>
        </w:rPr>
        <w:t xml:space="preserve"> - </w:t>
      </w:r>
      <w:hyperlink w:anchor="P920" w:history="1">
        <w:r w:rsidRPr="003851FD">
          <w:rPr>
            <w:rFonts w:ascii="Times New Roman" w:hAnsi="Times New Roman" w:cs="Times New Roman"/>
            <w:sz w:val="24"/>
            <w:szCs w:val="24"/>
          </w:rPr>
          <w:t>4 пункта 32</w:t>
        </w:r>
      </w:hyperlink>
      <w:r w:rsidRPr="003851FD">
        <w:rPr>
          <w:rFonts w:ascii="Times New Roman" w:hAnsi="Times New Roman" w:cs="Times New Roman"/>
          <w:sz w:val="24"/>
          <w:szCs w:val="24"/>
        </w:rPr>
        <w:t xml:space="preserve"> Административного регламента, должностное лицо Росздравнадзора (территориального органа) вносит информацию о проведении внеплановой проверки в единый реестр проверок не позднее пяти рабочих дней со дня начала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43. Результатом административной процедуры "Принятие решения о проведении проверки" является издание Росздравнадзором (территориальным органом) приказа о проведении проверки.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Проведение проверки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44. Основанием для начала административной процедуры "Проведение проверки" является приказ руководителя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45. Проведение проверки субъекта обращения лекарственных средств вправе осуществлять только те должностные лица Росздравнадзора (территориальных органов), которые указаны в </w:t>
      </w:r>
      <w:proofErr w:type="gramStart"/>
      <w:r w:rsidRPr="003851FD">
        <w:rPr>
          <w:rFonts w:ascii="Times New Roman" w:hAnsi="Times New Roman" w:cs="Times New Roman"/>
          <w:sz w:val="24"/>
          <w:szCs w:val="24"/>
        </w:rPr>
        <w:t>приказе</w:t>
      </w:r>
      <w:proofErr w:type="gramEnd"/>
      <w:r w:rsidRPr="003851FD">
        <w:rPr>
          <w:rFonts w:ascii="Times New Roman" w:hAnsi="Times New Roman" w:cs="Times New Roman"/>
          <w:sz w:val="24"/>
          <w:szCs w:val="24"/>
        </w:rPr>
        <w:t xml:space="preserve"> о проведении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46. Должностное лицо Росздравнадзора (территориального органа) направляет копию приказа руководителя Росздравнадзора (территориального органа) о начале проведения плановой проверки не </w:t>
      </w:r>
      <w:proofErr w:type="gramStart"/>
      <w:r w:rsidRPr="003851FD">
        <w:rPr>
          <w:rFonts w:ascii="Times New Roman" w:hAnsi="Times New Roman" w:cs="Times New Roman"/>
          <w:sz w:val="24"/>
          <w:szCs w:val="24"/>
        </w:rPr>
        <w:t>позднее</w:t>
      </w:r>
      <w:proofErr w:type="gramEnd"/>
      <w:r w:rsidRPr="003851FD">
        <w:rPr>
          <w:rFonts w:ascii="Times New Roman" w:hAnsi="Times New Roman" w:cs="Times New Roman"/>
          <w:sz w:val="24"/>
          <w:szCs w:val="24"/>
        </w:rPr>
        <w:t xml:space="preserve"> чем за три рабочих дня до начала ее проведения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обращения лекарственных средств, если такой адрес содержится соответственно в едином государственном </w:t>
      </w:r>
      <w:proofErr w:type="gramStart"/>
      <w:r w:rsidRPr="003851FD">
        <w:rPr>
          <w:rFonts w:ascii="Times New Roman" w:hAnsi="Times New Roman" w:cs="Times New Roman"/>
          <w:sz w:val="24"/>
          <w:szCs w:val="24"/>
        </w:rPr>
        <w:t>реестре</w:t>
      </w:r>
      <w:proofErr w:type="gramEnd"/>
      <w:r w:rsidRPr="003851FD">
        <w:rPr>
          <w:rFonts w:ascii="Times New Roman" w:hAnsi="Times New Roman" w:cs="Times New Roman"/>
          <w:sz w:val="24"/>
          <w:szCs w:val="24"/>
        </w:rPr>
        <w:t xml:space="preserve"> юридических лиц, едином государственном реестре индивидуальных предпринимателей либо ранее был представлен субъектом обращения лекарственных средств в Росздравнадзор (территориальный орган), или иным доступным способом.</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47. Плановая проверка субъектов обращения лекарственных средств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48. </w:t>
      </w:r>
      <w:proofErr w:type="gramStart"/>
      <w:r w:rsidRPr="003851FD">
        <w:rPr>
          <w:rFonts w:ascii="Times New Roman" w:hAnsi="Times New Roman" w:cs="Times New Roman"/>
          <w:sz w:val="24"/>
          <w:szCs w:val="24"/>
        </w:rPr>
        <w:t>В случае проведения внеплановой выездной проверки членов саморегулируемой организации Росздравнадзор (территориальный орган)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49. Органы прокуратуры извещаются о проведении внеплановой выездной проверки субъектов обращения лекарственных средств посредством направления соответствующих документов в течение трех рабочих дней с момента окончания проведения указанной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50. </w:t>
      </w:r>
      <w:proofErr w:type="gramStart"/>
      <w:r w:rsidRPr="003851FD">
        <w:rPr>
          <w:rFonts w:ascii="Times New Roman" w:hAnsi="Times New Roman" w:cs="Times New Roman"/>
          <w:sz w:val="24"/>
          <w:szCs w:val="24"/>
        </w:rPr>
        <w:t>Предметом документарной проверки являются сведения, содержащиеся в документах субъекта обращения лекарственных средств,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В процессе проведения документарной проверки должностными лицами Росздравнадзора (территориальных органов) в первую очередь рассматриваются документы субъекта обращения лекарственных средств, имеющиеся в распоряжении Росздравнадзора (территориального органа), в том числе уведомления о начале осуществления отдельных видов деятельности, акты предыдущих проверок, материалы рассмотрения дел об административных правонарушениях.</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51. </w:t>
      </w:r>
      <w:proofErr w:type="gramStart"/>
      <w:r w:rsidRPr="003851FD">
        <w:rPr>
          <w:rFonts w:ascii="Times New Roman" w:hAnsi="Times New Roman" w:cs="Times New Roman"/>
          <w:sz w:val="24"/>
          <w:szCs w:val="24"/>
        </w:rPr>
        <w:t>В случае, если достоверность сведений, содержащихся в документах, имеющихся в распоряжении Росздравнадзора (территориальных органов), вызывает обоснованные сомнения либо эти сведения не позволяют оценить исполнение субъектом обращения лекарственных средств обязательных требований, Росздравнадзор (территориальные органы) направляет в адрес субъекта обращения лекарственных средств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3851FD">
        <w:rPr>
          <w:rFonts w:ascii="Times New Roman" w:hAnsi="Times New Roman" w:cs="Times New Roman"/>
          <w:sz w:val="24"/>
          <w:szCs w:val="24"/>
        </w:rPr>
        <w:t xml:space="preserve"> К запросу прилагается заверенная печатью копия приказа руководителя (заместителя руководителя) Росздравнадзора (территориального органа) о проведении документарной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52. В течение десяти рабочих дней со дня получения мотивированного запроса субъект обращения лекарственных средств обязан направить в Росздравнадзор (территориальный орган Росздравнадзора) указанные в запросе документы.</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Субъект обращения лекарственных средств вправе представить указанные в </w:t>
      </w:r>
      <w:proofErr w:type="gramStart"/>
      <w:r w:rsidRPr="003851FD">
        <w:rPr>
          <w:rFonts w:ascii="Times New Roman" w:hAnsi="Times New Roman" w:cs="Times New Roman"/>
          <w:sz w:val="24"/>
          <w:szCs w:val="24"/>
        </w:rPr>
        <w:t>запросе</w:t>
      </w:r>
      <w:proofErr w:type="gramEnd"/>
      <w:r w:rsidRPr="003851FD">
        <w:rPr>
          <w:rFonts w:ascii="Times New Roman" w:hAnsi="Times New Roman" w:cs="Times New Roman"/>
          <w:sz w:val="24"/>
          <w:szCs w:val="24"/>
        </w:rPr>
        <w:t xml:space="preserve"> </w:t>
      </w:r>
      <w:r w:rsidRPr="003851FD">
        <w:rPr>
          <w:rFonts w:ascii="Times New Roman" w:hAnsi="Times New Roman" w:cs="Times New Roman"/>
          <w:sz w:val="24"/>
          <w:szCs w:val="24"/>
        </w:rPr>
        <w:lastRenderedPageBreak/>
        <w:t>документы в форме электронных документов, подписанных усиленной квалифицированной электронной подписью.</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53. Не допускается требовать нотариального удостоверения копий документов, представляемых в Росздравнадзор (территориальные органы), если иное не предусмотрено законодательством Российской Федерации.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54. </w:t>
      </w:r>
      <w:proofErr w:type="gramStart"/>
      <w:r w:rsidRPr="003851FD">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субъектом обращения лекарственных средств документах, либо несоответствие сведений, содержащихся в этих документах, сведениям, содержащимся в имеющихся у Росздравнадзора (территориальных органов) документах и (или) полученным в ходе осуществления государственного надзора, информация об этом направляется субъекту обращения лекарственных средств требованием представить в течение десяти рабочих дней необходимые пояснения</w:t>
      </w:r>
      <w:proofErr w:type="gramEnd"/>
      <w:r w:rsidRPr="003851FD">
        <w:rPr>
          <w:rFonts w:ascii="Times New Roman" w:hAnsi="Times New Roman" w:cs="Times New Roman"/>
          <w:sz w:val="24"/>
          <w:szCs w:val="24"/>
        </w:rPr>
        <w:t xml:space="preserve"> в письменной форме.</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55. </w:t>
      </w:r>
      <w:proofErr w:type="gramStart"/>
      <w:r w:rsidRPr="003851FD">
        <w:rPr>
          <w:rFonts w:ascii="Times New Roman" w:hAnsi="Times New Roman" w:cs="Times New Roman"/>
          <w:sz w:val="24"/>
          <w:szCs w:val="24"/>
        </w:rPr>
        <w:t>Субъект обращения лекарственных средств, представляющий в Росздравнадзор (территориальные органы) пояснения относительно выявленных ошибок и (или) противоречий в представленных документах либо относительно несоответствия содержащихся в документах сведений, вправе представить дополнительно в Росздравнадзор (территориальные органы) документы, подтверждающие достоверность ранее представленных документов.</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56. Должностное лицо, которое проводит документарную проверку, обязано рассмотреть представленные руководителем, иным должностным лицом или уполномоченным представителем субъекта обращения лекарственных средств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Росздравнадзор (</w:t>
      </w:r>
      <w:proofErr w:type="gramStart"/>
      <w:r w:rsidRPr="003851FD">
        <w:rPr>
          <w:rFonts w:ascii="Times New Roman" w:hAnsi="Times New Roman" w:cs="Times New Roman"/>
          <w:sz w:val="24"/>
          <w:szCs w:val="24"/>
        </w:rPr>
        <w:t>территориальный</w:t>
      </w:r>
      <w:proofErr w:type="gramEnd"/>
      <w:r w:rsidRPr="003851FD">
        <w:rPr>
          <w:rFonts w:ascii="Times New Roman" w:hAnsi="Times New Roman" w:cs="Times New Roman"/>
          <w:sz w:val="24"/>
          <w:szCs w:val="24"/>
        </w:rPr>
        <w:t xml:space="preserve"> орган) установит признаки нарушения обязательных требований, должностные лица Росздравнадзора (территориального органа) проводят выездную проверку. При проведении выездной проверки запрещается требовать от субъекта обращения лекарственных средств документы и (или) информацию, которые были представлены ими в ходе проведения документарной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При проведении документарной проверки Росздравнадзор (</w:t>
      </w:r>
      <w:proofErr w:type="gramStart"/>
      <w:r w:rsidRPr="003851FD">
        <w:rPr>
          <w:rFonts w:ascii="Times New Roman" w:hAnsi="Times New Roman" w:cs="Times New Roman"/>
          <w:sz w:val="24"/>
          <w:szCs w:val="24"/>
        </w:rPr>
        <w:t>территориальный</w:t>
      </w:r>
      <w:proofErr w:type="gramEnd"/>
      <w:r w:rsidRPr="003851FD">
        <w:rPr>
          <w:rFonts w:ascii="Times New Roman" w:hAnsi="Times New Roman" w:cs="Times New Roman"/>
          <w:sz w:val="24"/>
          <w:szCs w:val="24"/>
        </w:rPr>
        <w:t xml:space="preserve"> орган) не вправе требовать от субъекта обращения лекарственных средств сведения и документы, не относящиеся к предмету проверки, а также сведения и документы, которые могут быть получены Росздравнадзором (территориальным органом) от иных органов государственного контроля (надзора).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57. Выездная проверка проводится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если при документарной проверке не представляется возможным:</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удостовериться в полноте и достоверности сведений, содержащихся в документах субъекта обращения лекарственных средств, имеющихся в распоряжении Росздравнадзора (территориальных органов);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оценить соответствие деятельности субъекта обращения лекарственных средств обязательным требованиям без проведения соответствующего мероприятия по контролю.</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58. </w:t>
      </w:r>
      <w:proofErr w:type="gramStart"/>
      <w:r w:rsidRPr="003851FD">
        <w:rPr>
          <w:rFonts w:ascii="Times New Roman" w:hAnsi="Times New Roman" w:cs="Times New Roman"/>
          <w:sz w:val="24"/>
          <w:szCs w:val="24"/>
        </w:rPr>
        <w:t xml:space="preserve">Выездная проверка начинается с предъявления служебного удостоверения должностными лицами Росздравнадзора (территориального органа), обязательного ознакомления руководителя или иного должностного лица субъекта обращения лекарственных средств с приказом руководителя Росздравнадзора (территориального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w:t>
      </w:r>
      <w:r w:rsidRPr="003851FD">
        <w:rPr>
          <w:rFonts w:ascii="Times New Roman" w:hAnsi="Times New Roman" w:cs="Times New Roman"/>
          <w:sz w:val="24"/>
          <w:szCs w:val="24"/>
        </w:rPr>
        <w:lastRenderedPageBreak/>
        <w:t>экспертов, представителями экспертных организаций</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привлекаемых</w:t>
      </w:r>
      <w:proofErr w:type="gramEnd"/>
      <w:r w:rsidRPr="003851FD">
        <w:rPr>
          <w:rFonts w:ascii="Times New Roman" w:hAnsi="Times New Roman" w:cs="Times New Roman"/>
          <w:sz w:val="24"/>
          <w:szCs w:val="24"/>
        </w:rPr>
        <w:t xml:space="preserve"> к выездной проверке, со сроками и с условиями ее проведения.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59. Отбор образцов лекарственных средств при проведении проверки осуществляется с привлечением, при необходимости, экспертов и (или) экспертной организации в присутствии представителя субъекта обращения лекарственных средств, у которого осуществляется отбор образцов.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60. </w:t>
      </w:r>
      <w:proofErr w:type="gramStart"/>
      <w:r w:rsidRPr="003851FD">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субъекта обращения лекарственных средств, либо в связи с фактическим неосуществлением деятельности субъекта обращения лекарственных средств, либо в связи с иными действиями (бездействием) субъекта обращения лекарственных средств, повлекшими невозможность проведения проверки, должностное лицо Росздравнадзора (территориального органа) составляет акт о невозможности проведения соответствующей проверки с указанием причин</w:t>
      </w:r>
      <w:proofErr w:type="gramEnd"/>
      <w:r w:rsidRPr="003851FD">
        <w:rPr>
          <w:rFonts w:ascii="Times New Roman" w:hAnsi="Times New Roman" w:cs="Times New Roman"/>
          <w:sz w:val="24"/>
          <w:szCs w:val="24"/>
        </w:rPr>
        <w:t xml:space="preserve"> невозможности ее проведения. </w:t>
      </w:r>
      <w:proofErr w:type="gramStart"/>
      <w:r w:rsidRPr="003851FD">
        <w:rPr>
          <w:rFonts w:ascii="Times New Roman" w:hAnsi="Times New Roman" w:cs="Times New Roman"/>
          <w:sz w:val="24"/>
          <w:szCs w:val="24"/>
        </w:rPr>
        <w:t>В этом случае Росздравнадзор (территориальный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обращения лекарственных средств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обращения лекарственных средств.</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61. Результатом административной процедуры "Проведение проверки" является составление должностными лицами Росздравнадзора (территориального органа) акта по установленной форме.</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Оформление результатов проверки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62. Основанием для начала административной процедуры "Оформление результатов проверки" является завершение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63. По результатам проверки должностными лицами Росздравнадзора (территориального органа), проводившими проверку, составляется акт.</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64. В </w:t>
      </w:r>
      <w:proofErr w:type="gramStart"/>
      <w:r w:rsidRPr="003851FD">
        <w:rPr>
          <w:rFonts w:ascii="Times New Roman" w:hAnsi="Times New Roman" w:cs="Times New Roman"/>
          <w:sz w:val="24"/>
          <w:szCs w:val="24"/>
        </w:rPr>
        <w:t>акте</w:t>
      </w:r>
      <w:proofErr w:type="gramEnd"/>
      <w:r w:rsidRPr="003851FD">
        <w:rPr>
          <w:rFonts w:ascii="Times New Roman" w:hAnsi="Times New Roman" w:cs="Times New Roman"/>
          <w:sz w:val="24"/>
          <w:szCs w:val="24"/>
        </w:rPr>
        <w:t xml:space="preserve"> проверки указываются: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дата, время и место составления акта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наименование органа государственного контроля;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дата и номер приказа руководителя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 фамилии, имена, отчества (при наличии) и должности должностного лица или должностных лиц, проводивших проверку;</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5) наименование или фамилия, имя, отчество (при наличии) субъекта обращения лекарственных средств, а также фамилия, имя, отчество (при наличии) и должность руководителя, иного должностного лица или уполномоченного представителя субъекта обращения лекарственных средств, </w:t>
      </w:r>
      <w:proofErr w:type="gramStart"/>
      <w:r w:rsidRPr="003851FD">
        <w:rPr>
          <w:rFonts w:ascii="Times New Roman" w:hAnsi="Times New Roman" w:cs="Times New Roman"/>
          <w:sz w:val="24"/>
          <w:szCs w:val="24"/>
        </w:rPr>
        <w:t>присутствовавших</w:t>
      </w:r>
      <w:proofErr w:type="gramEnd"/>
      <w:r w:rsidRPr="003851FD">
        <w:rPr>
          <w:rFonts w:ascii="Times New Roman" w:hAnsi="Times New Roman" w:cs="Times New Roman"/>
          <w:sz w:val="24"/>
          <w:szCs w:val="24"/>
        </w:rPr>
        <w:t xml:space="preserve"> при проведении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дата, время, продолжительность и место проведения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7) сведения о результатах проверки, в том числе о выявленных нарушениях обязательных требований, об их характере </w:t>
      </w:r>
      <w:proofErr w:type="gramStart"/>
      <w:r w:rsidRPr="003851FD">
        <w:rPr>
          <w:rFonts w:ascii="Times New Roman" w:hAnsi="Times New Roman" w:cs="Times New Roman"/>
          <w:sz w:val="24"/>
          <w:szCs w:val="24"/>
        </w:rPr>
        <w:t>и</w:t>
      </w:r>
      <w:proofErr w:type="gramEnd"/>
      <w:r w:rsidRPr="003851FD">
        <w:rPr>
          <w:rFonts w:ascii="Times New Roman" w:hAnsi="Times New Roman" w:cs="Times New Roman"/>
          <w:sz w:val="24"/>
          <w:szCs w:val="24"/>
        </w:rPr>
        <w:t xml:space="preserve"> о лицах, допустивших указанные нарушения;</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субъекта обращения </w:t>
      </w:r>
      <w:r w:rsidRPr="003851FD">
        <w:rPr>
          <w:rFonts w:ascii="Times New Roman" w:hAnsi="Times New Roman" w:cs="Times New Roman"/>
          <w:sz w:val="24"/>
          <w:szCs w:val="24"/>
        </w:rPr>
        <w:lastRenderedPageBreak/>
        <w:t>лекарственных средств,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субъекта</w:t>
      </w:r>
      <w:proofErr w:type="gramEnd"/>
      <w:r w:rsidRPr="003851FD">
        <w:rPr>
          <w:rFonts w:ascii="Times New Roman" w:hAnsi="Times New Roman" w:cs="Times New Roman"/>
          <w:sz w:val="24"/>
          <w:szCs w:val="24"/>
        </w:rPr>
        <w:t xml:space="preserve"> обращения лекарственных средств указанного журнала;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 подписи должностного лица или должностных лиц, проводивших проверку.</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обращения лекарственных средств под расписку об ознакомлении либо об отказе в ознакомлении с актом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66. </w:t>
      </w:r>
      <w:proofErr w:type="gramStart"/>
      <w:r w:rsidRPr="003851FD">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субъекта обращения лекарственных средств,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Росздравнадзора (территориального органа).</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67. При наличии согласия субъекта обращения лекарственных средств на осуществление взаимодействия в электронной форме в рамках государственного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обращения лекарственных средств.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обращения лекарственных средств способом, обеспечивающим подтверждение получения указанного документа, считается полученным проверяемым лицом.</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68. </w:t>
      </w:r>
      <w:proofErr w:type="gramStart"/>
      <w:r w:rsidRPr="003851FD">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должностные лица Росздравнадзора (территориального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69. </w:t>
      </w:r>
      <w:proofErr w:type="gramStart"/>
      <w:r w:rsidRPr="003851FD">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обращения лекарственных средств под расписку либо направляется заказным почтовым отправлением с уведомлением о вручении и (или) в</w:t>
      </w:r>
      <w:proofErr w:type="gramEnd"/>
      <w:r w:rsidRPr="003851FD">
        <w:rPr>
          <w:rFonts w:ascii="Times New Roman" w:hAnsi="Times New Roman" w:cs="Times New Roman"/>
          <w:sz w:val="24"/>
          <w:szCs w:val="24"/>
        </w:rPr>
        <w:t xml:space="preserve"> </w:t>
      </w:r>
      <w:proofErr w:type="gramStart"/>
      <w:r w:rsidRPr="003851FD">
        <w:rPr>
          <w:rFonts w:ascii="Times New Roman" w:hAnsi="Times New Roman" w:cs="Times New Roman"/>
          <w:sz w:val="24"/>
          <w:szCs w:val="24"/>
        </w:rPr>
        <w:t>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обеспечивающим подтверждение получения указанного документа.</w:t>
      </w:r>
      <w:proofErr w:type="gramEnd"/>
      <w:r w:rsidRPr="003851FD">
        <w:rPr>
          <w:rFonts w:ascii="Times New Roman" w:hAnsi="Times New Roman" w:cs="Times New Roman"/>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70. Субъекты обращения лекарственных средств вправе вести журнал учета проверок. При отсутствии журнала учета проверок в акте проверки делается соответствующая запись.</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71. Информация о результатах проверки вносится должностным лицом Росздравнадзора (территориального органа) в единый реестр проверок не позднее десяти рабочих дней со дня окончания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72. Результатом административной процедуры "Оформление результатов проверки" является: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составление и вручение акта проверки руководителю, иному должностному лицу или уполномоченному представителю субъекта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 размещение информации о плановых и внеплановых проверках, об их результатах </w:t>
      </w:r>
      <w:proofErr w:type="gramStart"/>
      <w:r w:rsidRPr="003851FD">
        <w:rPr>
          <w:rFonts w:ascii="Times New Roman" w:hAnsi="Times New Roman" w:cs="Times New Roman"/>
          <w:sz w:val="24"/>
          <w:szCs w:val="24"/>
        </w:rPr>
        <w:t>и</w:t>
      </w:r>
      <w:proofErr w:type="gramEnd"/>
      <w:r w:rsidRPr="003851FD">
        <w:rPr>
          <w:rFonts w:ascii="Times New Roman" w:hAnsi="Times New Roman" w:cs="Times New Roman"/>
          <w:sz w:val="24"/>
          <w:szCs w:val="24"/>
        </w:rPr>
        <w:t xml:space="preserve"> о принятых мерах по пресечению и (или) устранению последствий выявленных нарушений обязательных требований в едином реестре проверок.</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Принятие мер по результатам проверки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73. Основанием для начала административной процедуры "Принятие мер по результатам проверки" является выявление при проведении проверки нарушений субъектом обращения лекарственных средств обязательных требований, в </w:t>
      </w:r>
      <w:proofErr w:type="gramStart"/>
      <w:r w:rsidRPr="003851FD">
        <w:rPr>
          <w:rFonts w:ascii="Times New Roman" w:hAnsi="Times New Roman" w:cs="Times New Roman"/>
          <w:sz w:val="24"/>
          <w:szCs w:val="24"/>
        </w:rPr>
        <w:t>связи</w:t>
      </w:r>
      <w:proofErr w:type="gramEnd"/>
      <w:r w:rsidRPr="003851FD">
        <w:rPr>
          <w:rFonts w:ascii="Times New Roman" w:hAnsi="Times New Roman" w:cs="Times New Roman"/>
          <w:sz w:val="24"/>
          <w:szCs w:val="24"/>
        </w:rPr>
        <w:t xml:space="preserve"> с чем должностные лица Росздравнадзора (территориального органа), проводившие проверку, в пределах полномочий, предусмотренных законодательством Российской Федерации, обязаны:</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выдать субъекту обращения лекарственных средств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а также других мероприятий, предусмотренных федеральными законами;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 принять меры по </w:t>
      </w:r>
      <w:proofErr w:type="gramStart"/>
      <w:r w:rsidRPr="003851FD">
        <w:rPr>
          <w:rFonts w:ascii="Times New Roman" w:hAnsi="Times New Roman" w:cs="Times New Roman"/>
          <w:sz w:val="24"/>
          <w:szCs w:val="24"/>
        </w:rPr>
        <w:t>контролю за</w:t>
      </w:r>
      <w:proofErr w:type="gramEnd"/>
      <w:r w:rsidRPr="003851FD">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наличия признаков административного правонарушения, составить протокол об административном правонарушении;</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4) направить материалы проверки в органы прокуратуры, правоохранительные органы в случае выявления нарушений обязательных требований, установленных законодательством Российской Федерации об охране здоровья граждан, содержащих признаки преступлений в соответствии с законодательством Российской Федерации;</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 принять решения об изъятии и уничтожении недоброкачественного лекарственного средства и (или) фальсифицированного лекарственного средства при выявлении фактов ввоза на территорию Российской Федерации или фактов гражданского оборота на территории Российской Федерации недоброкачественного лекарственного средства и (или) фальсифицированного лекарственного средства;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6) обратиться в суд с заявлением об уничтожении недоброкачественных лекарственных средств и фальсифицированных лекарственных средств, в случае если владелец недоброкачественного лекарственного средства и (или) фальсифицированного лекарственного средства не согласен с решением об изъятии и уничтожении недоброкачественного лекарственного средства и (или) фальсифицированного лекарственного средства, а </w:t>
      </w:r>
      <w:proofErr w:type="gramStart"/>
      <w:r w:rsidRPr="003851FD">
        <w:rPr>
          <w:rFonts w:ascii="Times New Roman" w:hAnsi="Times New Roman" w:cs="Times New Roman"/>
          <w:sz w:val="24"/>
          <w:szCs w:val="24"/>
        </w:rPr>
        <w:t>также</w:t>
      </w:r>
      <w:proofErr w:type="gramEnd"/>
      <w:r w:rsidRPr="003851FD">
        <w:rPr>
          <w:rFonts w:ascii="Times New Roman" w:hAnsi="Times New Roman" w:cs="Times New Roman"/>
          <w:sz w:val="24"/>
          <w:szCs w:val="24"/>
        </w:rPr>
        <w:t xml:space="preserve"> если он не выполнил это решение и не сообщил о принятых мерах.</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74. Информация о мерах, принятых по результатам проверки, вносится должностным лицом Росздравнадзора (территориального органа) в единый реестр проверок не позднее пяти рабочих дней со дня принятия мер.</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75. Результатом административной процедуры "Принятие мер по результатам проверки" являются выдача предписания и проведение мероприятий, направленных на предотвращение </w:t>
      </w:r>
      <w:r w:rsidRPr="003851FD">
        <w:rPr>
          <w:rFonts w:ascii="Times New Roman" w:hAnsi="Times New Roman" w:cs="Times New Roman"/>
          <w:sz w:val="24"/>
          <w:szCs w:val="24"/>
        </w:rPr>
        <w:lastRenderedPageBreak/>
        <w:t>причинения вреда жизни и здоровью граждан.</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Проведение контрольной закупки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76. Основанием для начала административной процедуры "Проведение контрольной закупки" является:</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 мотивированное представление должностного лица Росздравнадзора (территориального органа) по результатам анализа мероприятий по контролю без взаимодействия с субъектами обращения лекарственных средств, рассмотрения или предварительной проверки поступивших в Росздравнадзор (территориальный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w:t>
      </w:r>
      <w:proofErr w:type="gramEnd"/>
      <w:r w:rsidRPr="003851FD">
        <w:rPr>
          <w:rFonts w:ascii="Times New Roman" w:hAnsi="Times New Roman" w:cs="Times New Roman"/>
          <w:sz w:val="24"/>
          <w:szCs w:val="24"/>
        </w:rPr>
        <w:t xml:space="preserve">, здоровью граждан или </w:t>
      </w:r>
      <w:proofErr w:type="gramStart"/>
      <w:r w:rsidRPr="003851FD">
        <w:rPr>
          <w:rFonts w:ascii="Times New Roman" w:hAnsi="Times New Roman" w:cs="Times New Roman"/>
          <w:sz w:val="24"/>
          <w:szCs w:val="24"/>
        </w:rPr>
        <w:t>причинении</w:t>
      </w:r>
      <w:proofErr w:type="gramEnd"/>
      <w:r w:rsidRPr="003851FD">
        <w:rPr>
          <w:rFonts w:ascii="Times New Roman" w:hAnsi="Times New Roman" w:cs="Times New Roman"/>
          <w:sz w:val="24"/>
          <w:szCs w:val="24"/>
        </w:rPr>
        <w:t xml:space="preserve"> вреда жизни, здоровью граждан;</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2) наличие приказа Росздравнадзора (территориального органа), изданного в соответствии с поручением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77. Решение о проведении контрольной закупки принимается в случае, если оценка соблюдения обязательных требований при продаже товаров, выполнении работ и оказании услуг в сфере обращения лекарственных средств для медицинского применения потребителям может быть осуществлена только в рамках проведения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78. Уполномоченное должностное лицо Росздравнадзора (территориального органа) вносит руководителю Росздравнадзора (территориального органа) мотивированное представление о проведении контрольной закупки с обоснованием наличия оснований ее проведения.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79. При согласии руководителя Росздравнадзора (территориального органа) с мотивированным представлением, должностное лицо готовит приказ о проведении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80. В </w:t>
      </w:r>
      <w:proofErr w:type="gramStart"/>
      <w:r w:rsidRPr="003851FD">
        <w:rPr>
          <w:rFonts w:ascii="Times New Roman" w:hAnsi="Times New Roman" w:cs="Times New Roman"/>
          <w:sz w:val="24"/>
          <w:szCs w:val="24"/>
        </w:rPr>
        <w:t>приказе</w:t>
      </w:r>
      <w:proofErr w:type="gramEnd"/>
      <w:r w:rsidRPr="003851FD">
        <w:rPr>
          <w:rFonts w:ascii="Times New Roman" w:hAnsi="Times New Roman" w:cs="Times New Roman"/>
          <w:sz w:val="24"/>
          <w:szCs w:val="24"/>
        </w:rPr>
        <w:t xml:space="preserve"> руководителя Росздравнадзора (территориального органа) указываются: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 наименование органа государственного контроля (надзора), а также вид государственного контроля (надзора), в </w:t>
      </w:r>
      <w:proofErr w:type="gramStart"/>
      <w:r w:rsidRPr="003851FD">
        <w:rPr>
          <w:rFonts w:ascii="Times New Roman" w:hAnsi="Times New Roman" w:cs="Times New Roman"/>
          <w:sz w:val="24"/>
          <w:szCs w:val="24"/>
        </w:rPr>
        <w:t>рамках</w:t>
      </w:r>
      <w:proofErr w:type="gramEnd"/>
      <w:r w:rsidRPr="003851FD">
        <w:rPr>
          <w:rFonts w:ascii="Times New Roman" w:hAnsi="Times New Roman" w:cs="Times New Roman"/>
          <w:sz w:val="24"/>
          <w:szCs w:val="24"/>
        </w:rPr>
        <w:t xml:space="preserve"> которого проводится контрольная закупка;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фамилии, имена, отчества (при наличии), должности должностного лица или лиц, уполномоченных на проведение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 наименование субъекта обращения лекарственных средств, в </w:t>
      </w:r>
      <w:proofErr w:type="gramStart"/>
      <w:r w:rsidRPr="003851FD">
        <w:rPr>
          <w:rFonts w:ascii="Times New Roman" w:hAnsi="Times New Roman" w:cs="Times New Roman"/>
          <w:sz w:val="24"/>
          <w:szCs w:val="24"/>
        </w:rPr>
        <w:t>отношении</w:t>
      </w:r>
      <w:proofErr w:type="gramEnd"/>
      <w:r w:rsidRPr="003851FD">
        <w:rPr>
          <w:rFonts w:ascii="Times New Roman" w:hAnsi="Times New Roman" w:cs="Times New Roman"/>
          <w:sz w:val="24"/>
          <w:szCs w:val="24"/>
        </w:rPr>
        <w:t xml:space="preserve"> которых проводится контрольная закупка, а также место нахождения, место осуществления деятельности и (или) место фактического осуществления деятельности субъекта обращения лекарственных средств, где непосредственно проводится контрольная закупка. При проведении дистанционной контрольной закупки в приказ о проведении контрольной закупки включается информация, позволяющая идентифицировать место проведения контрольной закупки (почтовый адрес, номер телефона, факса, адрес сайта в сети "Интернет", адрес электронной почты и (или) иная информация);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4) 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w:t>
      </w:r>
      <w:r w:rsidRPr="003851FD">
        <w:rPr>
          <w:rFonts w:ascii="Times New Roman" w:hAnsi="Times New Roman" w:cs="Times New Roman"/>
          <w:sz w:val="24"/>
          <w:szCs w:val="24"/>
        </w:rPr>
        <w:lastRenderedPageBreak/>
        <w:t>государственной регистрации физического лица в качестве индивидуального предпринимателя и идентификационный номер налогоплательщика (при наличии у Росздравнадзора (территориального органа) указанной информации);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 обязательные требования, оценка соблюдения которых осуществляется при проведении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основание проведения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 сведения о товарах (работах, услугах), подлежащих приобретению в ходе контрольной закупки, способах их закупки и оплаты;</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 дату проведения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 сведения о применении фот</w:t>
      </w:r>
      <w:proofErr w:type="gramStart"/>
      <w:r w:rsidRPr="003851FD">
        <w:rPr>
          <w:rFonts w:ascii="Times New Roman" w:hAnsi="Times New Roman" w:cs="Times New Roman"/>
          <w:sz w:val="24"/>
          <w:szCs w:val="24"/>
        </w:rPr>
        <w:t>о-</w:t>
      </w:r>
      <w:proofErr w:type="gramEnd"/>
      <w:r w:rsidRPr="003851FD">
        <w:rPr>
          <w:rFonts w:ascii="Times New Roman" w:hAnsi="Times New Roman" w:cs="Times New Roman"/>
          <w:sz w:val="24"/>
          <w:szCs w:val="24"/>
        </w:rPr>
        <w:t xml:space="preserve"> и киносъемки, а также видеозаписи в ходе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 сведения о согласовании проведения контрольной закупки с органами прокуратуры либо об извещении органов прокуратур</w:t>
      </w:r>
      <w:proofErr w:type="gramStart"/>
      <w:r w:rsidRPr="003851FD">
        <w:rPr>
          <w:rFonts w:ascii="Times New Roman" w:hAnsi="Times New Roman" w:cs="Times New Roman"/>
          <w:sz w:val="24"/>
          <w:szCs w:val="24"/>
        </w:rPr>
        <w:t>ы о ее</w:t>
      </w:r>
      <w:proofErr w:type="gramEnd"/>
      <w:r w:rsidRPr="003851FD">
        <w:rPr>
          <w:rFonts w:ascii="Times New Roman" w:hAnsi="Times New Roman" w:cs="Times New Roman"/>
          <w:sz w:val="24"/>
          <w:szCs w:val="24"/>
        </w:rPr>
        <w:t xml:space="preserve"> проведении (с указанием даты и номера письма о согласовании либо извещения).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81. Контрольная закупка товаров (работ, услуг) может быть проведена Росздравнадзором (территориальным органом) незамедлительно с одновременным извещением органа прокуратуры &lt;176&gt;.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&lt;176&gt; </w:t>
      </w:r>
      <w:hyperlink r:id="rId386" w:history="1">
        <w:r w:rsidRPr="003851FD">
          <w:rPr>
            <w:rFonts w:ascii="Times New Roman" w:hAnsi="Times New Roman" w:cs="Times New Roman"/>
            <w:sz w:val="24"/>
            <w:szCs w:val="24"/>
          </w:rPr>
          <w:t>Часть 4.1. статьи 16.1</w:t>
        </w:r>
      </w:hyperlink>
      <w:r w:rsidRPr="003851FD">
        <w:rPr>
          <w:rFonts w:ascii="Times New Roman" w:hAnsi="Times New Roman" w:cs="Times New Roman"/>
          <w:sz w:val="24"/>
          <w:szCs w:val="24"/>
        </w:rPr>
        <w:t xml:space="preserve"> Федерального закона от 26 декабря 2008 г. N 294-ФЗ.</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82. Контрольная закупка проводится должностным лицом или должностными лицами Росздравнадзора (территориального органа), которые указаны в </w:t>
      </w:r>
      <w:proofErr w:type="gramStart"/>
      <w:r w:rsidRPr="003851FD">
        <w:rPr>
          <w:rFonts w:ascii="Times New Roman" w:hAnsi="Times New Roman" w:cs="Times New Roman"/>
          <w:sz w:val="24"/>
          <w:szCs w:val="24"/>
        </w:rPr>
        <w:t>приказе</w:t>
      </w:r>
      <w:proofErr w:type="gramEnd"/>
      <w:r w:rsidRPr="003851FD">
        <w:rPr>
          <w:rFonts w:ascii="Times New Roman" w:hAnsi="Times New Roman" w:cs="Times New Roman"/>
          <w:sz w:val="24"/>
          <w:szCs w:val="24"/>
        </w:rPr>
        <w:t xml:space="preserve"> о проведении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83. Контрольная закупка проводится способами, применяемыми потребителями при приобретении товаров (работ, услуг) и совершении соответствующих сделок с субъектами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84. При проведении контрольной закупки должностное лицо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осуществляет выбор товара (работы, услуги) самостоятельно либо с привлечением работника (представителя) субъекта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подписывает документы, а также совершает иные действия, необходимые для приобретения товаров (работ, услуг);</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запрашивает документы и (или) информацию о товаре (работе, услуге), представление которых потребителю предусмотрено законодательством Российской Федерации о защите прав потребителей;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 в необходимых случаях использует средства фот</w:t>
      </w:r>
      <w:proofErr w:type="gramStart"/>
      <w:r w:rsidRPr="003851FD">
        <w:rPr>
          <w:rFonts w:ascii="Times New Roman" w:hAnsi="Times New Roman" w:cs="Times New Roman"/>
          <w:sz w:val="24"/>
          <w:szCs w:val="24"/>
        </w:rPr>
        <w:t>о-</w:t>
      </w:r>
      <w:proofErr w:type="gramEnd"/>
      <w:r w:rsidRPr="003851FD">
        <w:rPr>
          <w:rFonts w:ascii="Times New Roman" w:hAnsi="Times New Roman" w:cs="Times New Roman"/>
          <w:sz w:val="24"/>
          <w:szCs w:val="24"/>
        </w:rPr>
        <w:t xml:space="preserve"> и киносъемки, а также видеозаписи.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85. Контрольная закупка может проводиться способами, которые исключают непосредственный контакт работников (представителей) субъекта обращения лекарственных средств с потребителем при совершении сделки, в том числе с использованием сетей почтовой связи, сетей электросвязи, включая сеть "Интернет", а также сетей связи для трансляции </w:t>
      </w:r>
      <w:r w:rsidRPr="003851FD">
        <w:rPr>
          <w:rFonts w:ascii="Times New Roman" w:hAnsi="Times New Roman" w:cs="Times New Roman"/>
          <w:sz w:val="24"/>
          <w:szCs w:val="24"/>
        </w:rPr>
        <w:lastRenderedPageBreak/>
        <w:t>телеканалов и (или) радиоканалов (далее - дистанционная контрольная закупка).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86. Информация об организации проведения контрольной закупки вносится должностным лицом Росздравнадзора (территориального органа) в единый реестр проверок не позднее трех рабочих дней со дня проведения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87. После завершения контрольной закупки (за исключением дистанционной контрольной закупки) должностное лицо Росздравнадзора (территориального органа) объявляет о проведении контрольной закупки, предъявляет служебное удостоверение, приказ о проведении контрольной закупки и передает представителю субъекта обращения лекарственных средств копию приказа о проведении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88. Об ознакомлении с </w:t>
      </w:r>
      <w:proofErr w:type="gramStart"/>
      <w:r w:rsidRPr="003851FD">
        <w:rPr>
          <w:rFonts w:ascii="Times New Roman" w:hAnsi="Times New Roman" w:cs="Times New Roman"/>
          <w:sz w:val="24"/>
          <w:szCs w:val="24"/>
        </w:rPr>
        <w:t>приказом</w:t>
      </w:r>
      <w:proofErr w:type="gramEnd"/>
      <w:r w:rsidRPr="003851FD">
        <w:rPr>
          <w:rFonts w:ascii="Times New Roman" w:hAnsi="Times New Roman" w:cs="Times New Roman"/>
          <w:sz w:val="24"/>
          <w:szCs w:val="24"/>
        </w:rPr>
        <w:t xml:space="preserve"> о проведении контрольной закупки и о получении копии приказа о проведении контрольной закупки, за исключением случаев совершения дистанционной контрольной закупки, представитель субъекта обращения лекарственных средств осуществляет соответствующую запись в акте о проведении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89. При отказе представителя субъекта обращения лекарственных средств от ознакомления с приказом о проведении контрольной закупки и получения копии приказа о проведении контрольной закупки в акт о проведении контрольной закупки вносятся соответствующие сведения.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90. </w:t>
      </w:r>
      <w:proofErr w:type="gramStart"/>
      <w:r w:rsidRPr="003851FD">
        <w:rPr>
          <w:rFonts w:ascii="Times New Roman" w:hAnsi="Times New Roman" w:cs="Times New Roman"/>
          <w:sz w:val="24"/>
          <w:szCs w:val="24"/>
        </w:rPr>
        <w:t>После объявления о проведении контрольной закупки (за исключением случаев приобретения товаров в целях их последующих исследований (испытаний), утраты в результате проведения контрольной закупки приобретенным товаром потребительских свойств, несения субъектом обращения лекарственных средств, в отношении которых проводилась контрольная закупка, расходов в связи с проведением работ или оказанием услуг в рамках контрольной закупки) денежные средства возвращаются Росздравнадзору (территориальному органу) путем:</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незамедлительного возвращения наличных денежных средств должностному лицу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незамедлительного принятия работниками (представителями) субъекта обращения лекарственных средств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товара (работы, услуги) при контрольной закупке.</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91. </w:t>
      </w:r>
      <w:proofErr w:type="gramStart"/>
      <w:r w:rsidRPr="003851FD">
        <w:rPr>
          <w:rFonts w:ascii="Times New Roman" w:hAnsi="Times New Roman" w:cs="Times New Roman"/>
          <w:sz w:val="24"/>
          <w:szCs w:val="24"/>
        </w:rPr>
        <w:t xml:space="preserve">Товары, приобретенные в ходе проведения контрольной закупки, возвращаются работнику (представителю) субъекта обращения лекарственных средств, за исключением случаев, указанных в </w:t>
      </w:r>
      <w:hyperlink r:id="rId387" w:history="1">
        <w:r w:rsidRPr="003851FD">
          <w:rPr>
            <w:rFonts w:ascii="Times New Roman" w:hAnsi="Times New Roman" w:cs="Times New Roman"/>
            <w:sz w:val="24"/>
            <w:szCs w:val="24"/>
          </w:rPr>
          <w:t>пункте 12</w:t>
        </w:r>
      </w:hyperlink>
      <w:r w:rsidRPr="003851FD">
        <w:rPr>
          <w:rFonts w:ascii="Times New Roman" w:hAnsi="Times New Roman" w:cs="Times New Roman"/>
          <w:sz w:val="24"/>
          <w:szCs w:val="24"/>
        </w:rPr>
        <w:t xml:space="preserve"> Правил организации и проведения контрольной закупки при осуществлении отдельных видов государственного контроля (надзора), утвержденных постановлением Правительства Российской Федерации от 21 ноября 2018 г. N 1398 &lt;177&gt;, а также случаев изъятия или ареста товаров в рамках применения мер обеспечения производства</w:t>
      </w:r>
      <w:proofErr w:type="gramEnd"/>
      <w:r w:rsidRPr="003851FD">
        <w:rPr>
          <w:rFonts w:ascii="Times New Roman" w:hAnsi="Times New Roman" w:cs="Times New Roman"/>
          <w:sz w:val="24"/>
          <w:szCs w:val="24"/>
        </w:rPr>
        <w:t xml:space="preserve"> по делу об административном правонарушении или изъятия товаров в иных случаях, предусмотренных законодательством Российской Федерации.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&lt;177&gt; Собрание законодательства Российской Федерации, 2018, N 49, ст. 7063.</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92. Результаты работы или услуги, в </w:t>
      </w:r>
      <w:proofErr w:type="gramStart"/>
      <w:r w:rsidRPr="003851FD">
        <w:rPr>
          <w:rFonts w:ascii="Times New Roman" w:hAnsi="Times New Roman" w:cs="Times New Roman"/>
          <w:sz w:val="24"/>
          <w:szCs w:val="24"/>
        </w:rPr>
        <w:t>отношении</w:t>
      </w:r>
      <w:proofErr w:type="gramEnd"/>
      <w:r w:rsidRPr="003851FD">
        <w:rPr>
          <w:rFonts w:ascii="Times New Roman" w:hAnsi="Times New Roman" w:cs="Times New Roman"/>
          <w:sz w:val="24"/>
          <w:szCs w:val="24"/>
        </w:rPr>
        <w:t xml:space="preserve"> которых была проведена контрольная закупка (если это возможно по их характеру), возвращаются работнику (представителю) субъекта обращения лекарственных средств. Работы или услуги, которые не были выполнены (оказаны) к моменту завершения контрольной закупки, выполнению (оказанию) не подлежат.</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93. Акт о проведении контрольной закупки должен быть составлен не позднее чем через три часа после завершения контрольной закупки, а в случае проведения дистанционной контрольной закупки - не позднее следующего рабочего дня после ее проведения. Акт о проведении контрольной закупки подписывается должностным лицом Росздравнадзора (территориального органа) и свидетелями (в случае их присутствия), а также представляется для подписи представителю субъекта обращения лекарственных средств.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94. Акт о проведении контрольной закупки включает:</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 дату, время и место составления акта о проведении контрольной закупки;</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наименование органа государственного контроля (надзора);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дату и номер приказа о проведении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4) фамилию, имя, отчество (при наличии) и должность должностного лица или должностных лиц, проводивших контрольную закупку;</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5) наименование или фамилию, имя, отчество (при наличии) субъекта обращения лекарственных средств, его место нахождения, место осуществления деятельности и (или) место фактического осуществления деятельности, где непосредственно была проведена контрольная закупка. При проведении дистанционной контрольной закупки в акте о проведении контрольной закупки указывается информация, позволяющая идентифицировать способ, которым была проведена дистанционная контрольная закупка;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6) сведения о товарах (работах, услугах), приобретенных в ходе контрольной закупки, способах их приобретения и оплаты;</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7) сведения о выявленных нарушениях обязательных требований или об их отсутствии;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8) сведения об ознакомлении с </w:t>
      </w:r>
      <w:proofErr w:type="gramStart"/>
      <w:r w:rsidRPr="003851FD">
        <w:rPr>
          <w:rFonts w:ascii="Times New Roman" w:hAnsi="Times New Roman" w:cs="Times New Roman"/>
          <w:sz w:val="24"/>
          <w:szCs w:val="24"/>
        </w:rPr>
        <w:t>приказом</w:t>
      </w:r>
      <w:proofErr w:type="gramEnd"/>
      <w:r w:rsidRPr="003851FD">
        <w:rPr>
          <w:rFonts w:ascii="Times New Roman" w:hAnsi="Times New Roman" w:cs="Times New Roman"/>
          <w:sz w:val="24"/>
          <w:szCs w:val="24"/>
        </w:rPr>
        <w:t xml:space="preserve"> о проведении контрольной закупки и о получении копии приказа о проведении контрольной закупки представителем субъекта обращения лекарственных средств или сведения об отказе в ознакомлении с приказом о проведении контрольной закупки либо об отказе в получении копии приказа о проведении контрольной закупки (за исключением дистанционной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 сведения о свидетелях, присутствовавших при проведении контрольной закупки (в случае их наличия), или о видеозаписи, а также о применении фот</w:t>
      </w:r>
      <w:proofErr w:type="gramStart"/>
      <w:r w:rsidRPr="003851FD">
        <w:rPr>
          <w:rFonts w:ascii="Times New Roman" w:hAnsi="Times New Roman" w:cs="Times New Roman"/>
          <w:sz w:val="24"/>
          <w:szCs w:val="24"/>
        </w:rPr>
        <w:t>о-</w:t>
      </w:r>
      <w:proofErr w:type="gramEnd"/>
      <w:r w:rsidRPr="003851FD">
        <w:rPr>
          <w:rFonts w:ascii="Times New Roman" w:hAnsi="Times New Roman" w:cs="Times New Roman"/>
          <w:sz w:val="24"/>
          <w:szCs w:val="24"/>
        </w:rPr>
        <w:t xml:space="preserve"> и киносъемки в ходе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 подписи должностного лица или должностных лиц, проводивших проверку, а также подписи свидетелей, присутствовавших при проведении контрольной закупки (в случае их наличия);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11) место для подписей представителя субъекта обращения лекарственных средств либо его представителя или сведений об отказе от подписи.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95. Акт о проведении контрольной закупки, за исключением дистанционной контрольной закупки, представляется на подпись представителю субъекта обращения лекарственных средств, у которых осуществлялась контрольная закупка.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96. При отказе представителя субъекта обращения лекарственных средств от подписания акта о проведении контрольной закупки в акт о проведении контрольной закупки вносятся сведения об отказе от совершения подписи.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97. Экземпляр акта о проведении контрольной закупки вручается представителю субъекта обращения лекарственных средств, в отношении которого проводилась контрольная закупка, в результате которой были выявлены нарушения обязательных требований, незамедлительно после его составления.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98. К акту о проведении контрольной закупки прилагаются документы, подтверждающие факт приобретения товаров (работ, услуг), включая кассовые чеки и приравненные к ним бланки строгой отчетности.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99.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проведения дистанционной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акт о проведении контрольной закупки составляется после завершения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 объявление о проведении контрольной закупки осуществляется путем направления копии приказа о проведении контрольной закупки и экземпляра акта о проведении контрольной закупки субъекту обращения лекарственных средств, в отношении которых проводилась контрольная закупка, не </w:t>
      </w:r>
      <w:proofErr w:type="gramStart"/>
      <w:r w:rsidRPr="003851FD">
        <w:rPr>
          <w:rFonts w:ascii="Times New Roman" w:hAnsi="Times New Roman" w:cs="Times New Roman"/>
          <w:sz w:val="24"/>
          <w:szCs w:val="24"/>
        </w:rPr>
        <w:t>позднее</w:t>
      </w:r>
      <w:proofErr w:type="gramEnd"/>
      <w:r w:rsidRPr="003851FD">
        <w:rPr>
          <w:rFonts w:ascii="Times New Roman" w:hAnsi="Times New Roman" w:cs="Times New Roman"/>
          <w:sz w:val="24"/>
          <w:szCs w:val="24"/>
        </w:rPr>
        <w:t xml:space="preserve"> чем на следующий рабочий день после дня проведения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3) возврат товара, результатов работы или услуги (если это возможно по их характеру) осуществляется в </w:t>
      </w:r>
      <w:proofErr w:type="gramStart"/>
      <w:r w:rsidRPr="003851FD">
        <w:rPr>
          <w:rFonts w:ascii="Times New Roman" w:hAnsi="Times New Roman" w:cs="Times New Roman"/>
          <w:sz w:val="24"/>
          <w:szCs w:val="24"/>
        </w:rPr>
        <w:t>порядке</w:t>
      </w:r>
      <w:proofErr w:type="gramEnd"/>
      <w:r w:rsidRPr="003851FD">
        <w:rPr>
          <w:rFonts w:ascii="Times New Roman" w:hAnsi="Times New Roman" w:cs="Times New Roman"/>
          <w:sz w:val="24"/>
          <w:szCs w:val="24"/>
        </w:rPr>
        <w:t>, аналогичном порядку, применяемому субъектом обращения лекарственных средств при совершении соответствующих сделок;</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4) возврат денежных средств Росздравнадзору (территориальному органу) осуществляется путем незамедлительного возврата наличных денежных средств должностному лицу Росздравнадзора (территориального органа) или путем незамедлительного принятия работниками (представителями) субъекта обращения лекарственных средств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товара (работы, услуги) при контрольной закупке, после возврата товара, результатов работы</w:t>
      </w:r>
      <w:proofErr w:type="gramEnd"/>
      <w:r w:rsidRPr="003851FD">
        <w:rPr>
          <w:rFonts w:ascii="Times New Roman" w:hAnsi="Times New Roman" w:cs="Times New Roman"/>
          <w:sz w:val="24"/>
          <w:szCs w:val="24"/>
        </w:rPr>
        <w:t>, услуги (если это возможно по их характеру).</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100. Информация о результатах контрольной закупки вносится должностным лицом Росздравнадзора (территориального органа) в единый реестр проверок не позднее пяти рабочих дней со дня проведения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101.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направления товаров, приобретенных в ходе контрольной закупки, для проведения исследований (испытаний), в акте о проведении контрольной закупки делается соответствующая запись с описью этих товаров.</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102. Результаты исследований (испытаний) товаров, приобретенных в ходе контрольной закупки, направляются субъекту обращения лекарственных средств не позднее следующего рабочего дня после их оформления.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103. Информация о результатах исследований (испытаний) вносится должностным лицом Росздравнадзора (территориального органа) в единый реестр проверок не позднее двух рабочих дней со дня окончания исследования (испытания) товаров, приобретенных в ходе контрольной закупки.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104.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выявления при проведении контрольной закупки нарушений субъектом обращения лекарственных средств обязательных требований должностное лицо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bookmarkStart w:id="5" w:name="P1080"/>
      <w:bookmarkEnd w:id="5"/>
      <w:r w:rsidRPr="003851FD">
        <w:rPr>
          <w:rFonts w:ascii="Times New Roman" w:hAnsi="Times New Roman" w:cs="Times New Roman"/>
          <w:sz w:val="24"/>
          <w:szCs w:val="24"/>
        </w:rPr>
        <w:t xml:space="preserve">1) если требуется дополнительная оценка соблюдения обязательных требований субъектом обращения лекарственных средств, обеспечивает организацию проведения внеплановой выездной проверки по тому же основанию в </w:t>
      </w:r>
      <w:proofErr w:type="gramStart"/>
      <w:r w:rsidRPr="003851FD">
        <w:rPr>
          <w:rFonts w:ascii="Times New Roman" w:hAnsi="Times New Roman" w:cs="Times New Roman"/>
          <w:sz w:val="24"/>
          <w:szCs w:val="24"/>
        </w:rPr>
        <w:t>порядке</w:t>
      </w:r>
      <w:proofErr w:type="gramEnd"/>
      <w:r w:rsidRPr="003851FD">
        <w:rPr>
          <w:rFonts w:ascii="Times New Roman" w:hAnsi="Times New Roman" w:cs="Times New Roman"/>
          <w:sz w:val="24"/>
          <w:szCs w:val="24"/>
        </w:rPr>
        <w:t xml:space="preserve">, установленном Федеральным </w:t>
      </w:r>
      <w:hyperlink r:id="rId388" w:history="1">
        <w:r w:rsidRPr="003851FD">
          <w:rPr>
            <w:rFonts w:ascii="Times New Roman" w:hAnsi="Times New Roman" w:cs="Times New Roman"/>
            <w:sz w:val="24"/>
            <w:szCs w:val="24"/>
          </w:rPr>
          <w:t>законом</w:t>
        </w:r>
      </w:hyperlink>
      <w:r w:rsidRPr="003851FD">
        <w:rPr>
          <w:rFonts w:ascii="Times New Roman" w:hAnsi="Times New Roman" w:cs="Times New Roman"/>
          <w:sz w:val="24"/>
          <w:szCs w:val="24"/>
        </w:rPr>
        <w:t xml:space="preserve"> от 26 декабря </w:t>
      </w:r>
      <w:r w:rsidRPr="003851FD">
        <w:rPr>
          <w:rFonts w:ascii="Times New Roman" w:hAnsi="Times New Roman" w:cs="Times New Roman"/>
          <w:sz w:val="24"/>
          <w:szCs w:val="24"/>
        </w:rPr>
        <w:lastRenderedPageBreak/>
        <w:t>2008 г. N 294-ФЗ;</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 если выявлены основания для возбуждения дела об административном правонарушении, принимает меры по привлечению лиц, допустивших нарушения обязательных требований, к административной ответственности, за исключением случая, предусмотренного </w:t>
      </w:r>
      <w:hyperlink w:anchor="P1080" w:history="1">
        <w:r w:rsidRPr="003851FD">
          <w:rPr>
            <w:rFonts w:ascii="Times New Roman" w:hAnsi="Times New Roman" w:cs="Times New Roman"/>
            <w:sz w:val="24"/>
            <w:szCs w:val="24"/>
          </w:rPr>
          <w:t>подпунктом 1</w:t>
        </w:r>
      </w:hyperlink>
      <w:r w:rsidRPr="003851FD">
        <w:rPr>
          <w:rFonts w:ascii="Times New Roman" w:hAnsi="Times New Roman" w:cs="Times New Roman"/>
          <w:sz w:val="24"/>
          <w:szCs w:val="24"/>
        </w:rPr>
        <w:t xml:space="preserve"> настоящего пункта Административного регламента.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105. Результатами административной процедуры "Проведение контрольной закупки" являются:</w:t>
      </w:r>
    </w:p>
    <w:p w:rsidR="003851FD" w:rsidRPr="003851FD" w:rsidRDefault="003851FD">
      <w:pPr>
        <w:pStyle w:val="ConsPlusNormal"/>
        <w:spacing w:before="220"/>
        <w:ind w:firstLine="540"/>
        <w:jc w:val="both"/>
        <w:rPr>
          <w:rFonts w:ascii="Times New Roman" w:hAnsi="Times New Roman" w:cs="Times New Roman"/>
          <w:sz w:val="24"/>
          <w:szCs w:val="24"/>
        </w:rPr>
      </w:pPr>
      <w:proofErr w:type="gramStart"/>
      <w:r w:rsidRPr="003851FD">
        <w:rPr>
          <w:rFonts w:ascii="Times New Roman" w:hAnsi="Times New Roman" w:cs="Times New Roman"/>
          <w:sz w:val="24"/>
          <w:szCs w:val="24"/>
        </w:rPr>
        <w:t>1) составление и вручение (направление) акта о проведении контрольной закупки;</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принятие решения о проведении внеплановой выездной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принятие мер по привлечению лиц, допустивших нарушения обязательных требований к административной ответственности.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1"/>
        <w:rPr>
          <w:rFonts w:ascii="Times New Roman" w:hAnsi="Times New Roman" w:cs="Times New Roman"/>
          <w:sz w:val="24"/>
          <w:szCs w:val="24"/>
        </w:rPr>
      </w:pPr>
      <w:r w:rsidRPr="003851FD">
        <w:rPr>
          <w:rFonts w:ascii="Times New Roman" w:hAnsi="Times New Roman" w:cs="Times New Roman"/>
          <w:sz w:val="24"/>
          <w:szCs w:val="24"/>
        </w:rPr>
        <w:t>IV. Порядок и формы контроля за осуществлением</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государственного 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Порядок осуществления текущего контроля за соблюдением</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и исполнением должностными лицами Росздравнадзора</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 xml:space="preserve">(территориальных органов) положений </w:t>
      </w:r>
      <w:proofErr w:type="gramStart"/>
      <w:r w:rsidRPr="003851FD">
        <w:rPr>
          <w:rFonts w:ascii="Times New Roman" w:hAnsi="Times New Roman" w:cs="Times New Roman"/>
          <w:sz w:val="24"/>
          <w:szCs w:val="24"/>
        </w:rPr>
        <w:t>Административного</w:t>
      </w:r>
      <w:proofErr w:type="gramEnd"/>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регламента и иных нормативных правовых актов,</w:t>
      </w:r>
    </w:p>
    <w:p w:rsidR="003851FD" w:rsidRPr="003851FD" w:rsidRDefault="003851FD">
      <w:pPr>
        <w:pStyle w:val="ConsPlusTitle"/>
        <w:jc w:val="center"/>
        <w:rPr>
          <w:rFonts w:ascii="Times New Roman" w:hAnsi="Times New Roman" w:cs="Times New Roman"/>
          <w:sz w:val="24"/>
          <w:szCs w:val="24"/>
        </w:rPr>
      </w:pPr>
      <w:proofErr w:type="gramStart"/>
      <w:r w:rsidRPr="003851FD">
        <w:rPr>
          <w:rFonts w:ascii="Times New Roman" w:hAnsi="Times New Roman" w:cs="Times New Roman"/>
          <w:sz w:val="24"/>
          <w:szCs w:val="24"/>
        </w:rPr>
        <w:t>устанавливающих</w:t>
      </w:r>
      <w:proofErr w:type="gramEnd"/>
      <w:r w:rsidRPr="003851FD">
        <w:rPr>
          <w:rFonts w:ascii="Times New Roman" w:hAnsi="Times New Roman" w:cs="Times New Roman"/>
          <w:sz w:val="24"/>
          <w:szCs w:val="24"/>
        </w:rPr>
        <w:t xml:space="preserve"> требования к осуществлению государственного</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контроля, а также принятием ими решений</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106. </w:t>
      </w:r>
      <w:proofErr w:type="gramStart"/>
      <w:r w:rsidRPr="003851FD">
        <w:rPr>
          <w:rFonts w:ascii="Times New Roman" w:hAnsi="Times New Roman" w:cs="Times New Roman"/>
          <w:sz w:val="24"/>
          <w:szCs w:val="24"/>
        </w:rPr>
        <w:t>Текущий контроль за соблюдением порядка осуществления государственного надзора, принятием решений должностными лицами Росздравнадзора (территориальных органов) осуществляется лицами, ответственными за организацию работы по осуществлению государственного надзора, постоянно в процессе выполнения уполномоченными должностными лицами Росздравнадзора (территориальных органов) административных процедур в соответствии с Административным регламентом, а также путем проведения проверок исполнения положений Административного регламента.</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 xml:space="preserve">Порядок и периодичность осуществления </w:t>
      </w:r>
      <w:proofErr w:type="gramStart"/>
      <w:r w:rsidRPr="003851FD">
        <w:rPr>
          <w:rFonts w:ascii="Times New Roman" w:hAnsi="Times New Roman" w:cs="Times New Roman"/>
          <w:sz w:val="24"/>
          <w:szCs w:val="24"/>
        </w:rPr>
        <w:t>плановых</w:t>
      </w:r>
      <w:proofErr w:type="gramEnd"/>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и внеплановых проверок полноты и качества осуществления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государственного контроля (надзора), в том числе порядок</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и формы контроля за полнотой и качеством осуществления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государственного 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107. Росздравнадзор </w:t>
      </w:r>
      <w:proofErr w:type="gramStart"/>
      <w:r w:rsidRPr="003851FD">
        <w:rPr>
          <w:rFonts w:ascii="Times New Roman" w:hAnsi="Times New Roman" w:cs="Times New Roman"/>
          <w:sz w:val="24"/>
          <w:szCs w:val="24"/>
        </w:rPr>
        <w:t>организует и осуществляет</w:t>
      </w:r>
      <w:proofErr w:type="gramEnd"/>
      <w:r w:rsidRPr="003851FD">
        <w:rPr>
          <w:rFonts w:ascii="Times New Roman" w:hAnsi="Times New Roman" w:cs="Times New Roman"/>
          <w:sz w:val="24"/>
          <w:szCs w:val="24"/>
        </w:rPr>
        <w:t xml:space="preserve"> контроль полноты и качества осуществления государственного надзора территориальными органами Росздравнадзора посредством проведения плановых и внеплановых проверок.</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108. При проведении плановой проверки могут рассматриваться все вопросы, связанные с осуществлением государственного надзора (комплексные проверки), или вопросы, связанные с исполнением той или иной административной процедуры (тематические проверки).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109. Внеплановые проверки проводятся по конкретному обращению (жалобе) граждан и юридических лиц.</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110. Периодичность осуществления плановых проверок устанавливается руководителем Росздравнадзора.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111. Плановые и внеплановые проверки проводятся на основании приказов Росздравнадзора.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112. По результатам проведенных проверок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выявления нарушений прав граждан и юридических лиц виновные лица привлекаются к ответственности в порядке, установленном законодательством Российской Федерации.</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Ответственность должностных лиц Росздравнадзора</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(территориальных органов) за решения и действия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 xml:space="preserve">(бездействие), </w:t>
      </w:r>
      <w:proofErr w:type="gramStart"/>
      <w:r w:rsidRPr="003851FD">
        <w:rPr>
          <w:rFonts w:ascii="Times New Roman" w:hAnsi="Times New Roman" w:cs="Times New Roman"/>
          <w:sz w:val="24"/>
          <w:szCs w:val="24"/>
        </w:rPr>
        <w:t>принимаемые</w:t>
      </w:r>
      <w:proofErr w:type="gramEnd"/>
      <w:r w:rsidRPr="003851FD">
        <w:rPr>
          <w:rFonts w:ascii="Times New Roman" w:hAnsi="Times New Roman" w:cs="Times New Roman"/>
          <w:sz w:val="24"/>
          <w:szCs w:val="24"/>
        </w:rPr>
        <w:t xml:space="preserve"> (осуществляемые) ими в ходе</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осуществления государственного 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113. </w:t>
      </w:r>
      <w:proofErr w:type="gramStart"/>
      <w:r w:rsidRPr="003851FD">
        <w:rPr>
          <w:rFonts w:ascii="Times New Roman" w:hAnsi="Times New Roman" w:cs="Times New Roman"/>
          <w:sz w:val="24"/>
          <w:szCs w:val="24"/>
        </w:rPr>
        <w:t xml:space="preserve">В случае выявления по результатам проведенных проверок фактов нарушения прав субъектов обращения лекарственных средств к виновным должностным лицам Росздравнадзора применяются меры дисциплинарной ответственности, предусмотренные </w:t>
      </w:r>
      <w:hyperlink r:id="rId389" w:history="1">
        <w:r w:rsidRPr="003851FD">
          <w:rPr>
            <w:rFonts w:ascii="Times New Roman" w:hAnsi="Times New Roman" w:cs="Times New Roman"/>
            <w:sz w:val="24"/>
            <w:szCs w:val="24"/>
          </w:rPr>
          <w:t>статьей 57</w:t>
        </w:r>
      </w:hyperlink>
      <w:r w:rsidRPr="003851FD">
        <w:rPr>
          <w:rFonts w:ascii="Times New Roman" w:hAnsi="Times New Roman" w:cs="Times New Roman"/>
          <w:sz w:val="24"/>
          <w:szCs w:val="24"/>
        </w:rPr>
        <w:t xml:space="preserve"> Федерального закона от 27 июля 2004 г. N 79-ФЗ "О государственной гражданской службе Российской Федерации" &lt;178&gt;.</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&lt;178&gt; Собрание законодательства Российской Федерации, 2004, N 31, ст. 3215; 2020, N 24, ст. 3755.</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114. Персональная ответственность должностных лиц Росздравнадзора (территориальных органов) закрепляется в их должностных </w:t>
      </w:r>
      <w:proofErr w:type="gramStart"/>
      <w:r w:rsidRPr="003851FD">
        <w:rPr>
          <w:rFonts w:ascii="Times New Roman" w:hAnsi="Times New Roman" w:cs="Times New Roman"/>
          <w:sz w:val="24"/>
          <w:szCs w:val="24"/>
        </w:rPr>
        <w:t>регламентах</w:t>
      </w:r>
      <w:proofErr w:type="gramEnd"/>
      <w:r w:rsidRPr="003851FD">
        <w:rPr>
          <w:rFonts w:ascii="Times New Roman" w:hAnsi="Times New Roman" w:cs="Times New Roman"/>
          <w:sz w:val="24"/>
          <w:szCs w:val="24"/>
        </w:rPr>
        <w:t>.</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Положения, характеризующие требования к порядку и формам</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контроля за исполнением государственной функции,</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в том числе со стороны граждан,</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их объединений и организаций</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115. </w:t>
      </w:r>
      <w:proofErr w:type="gramStart"/>
      <w:r w:rsidRPr="003851FD">
        <w:rPr>
          <w:rFonts w:ascii="Times New Roman" w:hAnsi="Times New Roman" w:cs="Times New Roman"/>
          <w:sz w:val="24"/>
          <w:szCs w:val="24"/>
        </w:rPr>
        <w:t>Контроль за</w:t>
      </w:r>
      <w:proofErr w:type="gramEnd"/>
      <w:r w:rsidRPr="003851FD">
        <w:rPr>
          <w:rFonts w:ascii="Times New Roman" w:hAnsi="Times New Roman" w:cs="Times New Roman"/>
          <w:sz w:val="24"/>
          <w:szCs w:val="24"/>
        </w:rPr>
        <w:t xml:space="preserve"> осуществлением должностными лицами Росздравнадзора (территориальных органов) государственного надзора осуществляется со стороны граждан, их объединений и организаций путем направления в адрес Росздравнадзора (территориального органа):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предложений о совершенствовании нормативных правовых актов Российской Федерации, регламентирующих исполнение Росздравнадзором (территориальным органом) государственной функции;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сообщений о нарушении положений нормативных правовых актов Российской Федерации, недостатках в работе Росздравнадзора (территориального органа), их должностных лиц;</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жалоб по фактам нарушения должностными лицами Росздравнадзора (территориального органа) прав и законных интересов граждан и юридических лиц.</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1"/>
        <w:rPr>
          <w:rFonts w:ascii="Times New Roman" w:hAnsi="Times New Roman" w:cs="Times New Roman"/>
          <w:sz w:val="24"/>
          <w:szCs w:val="24"/>
        </w:rPr>
      </w:pPr>
      <w:r w:rsidRPr="003851FD">
        <w:rPr>
          <w:rFonts w:ascii="Times New Roman" w:hAnsi="Times New Roman" w:cs="Times New Roman"/>
          <w:sz w:val="24"/>
          <w:szCs w:val="24"/>
        </w:rPr>
        <w:t>V. Досудебный (внесудебный) порядок обжалования решений</w:t>
      </w:r>
    </w:p>
    <w:p w:rsidR="003851FD" w:rsidRPr="003851FD" w:rsidRDefault="003851FD">
      <w:pPr>
        <w:pStyle w:val="ConsPlusTitle"/>
        <w:jc w:val="center"/>
        <w:rPr>
          <w:rFonts w:ascii="Times New Roman" w:hAnsi="Times New Roman" w:cs="Times New Roman"/>
          <w:sz w:val="24"/>
          <w:szCs w:val="24"/>
        </w:rPr>
      </w:pPr>
      <w:proofErr w:type="gramStart"/>
      <w:r w:rsidRPr="003851FD">
        <w:rPr>
          <w:rFonts w:ascii="Times New Roman" w:hAnsi="Times New Roman" w:cs="Times New Roman"/>
          <w:sz w:val="24"/>
          <w:szCs w:val="24"/>
        </w:rPr>
        <w:t>и действий (бездействия) Росздравнадзора (территориального</w:t>
      </w:r>
      <w:proofErr w:type="gramEnd"/>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органа), а также его должностных лиц</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Информация для заинтересованных лиц об их праве</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на досудебное (внесудебное) обжалование действий</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(бездействия) и (или) решений, принятых (осуществленных)</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в ходе осуществления государственного контроля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116. Заинтересованные лица имеют право на досудебное обжалование действий </w:t>
      </w:r>
      <w:r w:rsidRPr="003851FD">
        <w:rPr>
          <w:rFonts w:ascii="Times New Roman" w:hAnsi="Times New Roman" w:cs="Times New Roman"/>
          <w:sz w:val="24"/>
          <w:szCs w:val="24"/>
        </w:rPr>
        <w:lastRenderedPageBreak/>
        <w:t>(бездействий) и решений, осуществленных (принятых) должностными лицами Росздравнадзора (территориальных органов) при осуществлении государственного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Предмет досудебного (внесудебного) обжалования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117. Предметом досудебного (внесудебного) обжалования являются действия (бездействие) и решения, принятые (осуществленные) должностными лицами Росздравнадзора (территориальных органов) при осуществлении государственного 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Исчерпывающий перечень оснований для приостановления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рассмотрения жалобы и случаев, в которых ответ</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на жалобу не дается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118. </w:t>
      </w:r>
      <w:proofErr w:type="gramStart"/>
      <w:r w:rsidRPr="003851FD">
        <w:rPr>
          <w:rFonts w:ascii="Times New Roman" w:hAnsi="Times New Roman" w:cs="Times New Roman"/>
          <w:sz w:val="24"/>
          <w:szCs w:val="24"/>
        </w:rPr>
        <w:t>В случае, если в письменной жалобе не указана фамилия гражданина, направившего обращение, или почтовый адрес (в случае, если заявитель - физическое лицо) или наименование юридического лица, направившего жалобу, и почтовый адрес, по которому должен быть направлен ответ, ответ на жалобу не дается.</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119.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она остается без ответа по существу поставленных в ней вопросов, при этом заявителю сообщается о недопустимости злоупотребления правом.</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120.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(в случае, если заявитель - физическое лицо) или наименование юридического лица и почтовый адрес поддаются прочтению.</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121. </w:t>
      </w:r>
      <w:proofErr w:type="gramStart"/>
      <w:r w:rsidRPr="003851FD">
        <w:rPr>
          <w:rFonts w:ascii="Times New Roman" w:hAnsi="Times New Roman" w:cs="Times New Roman"/>
          <w:sz w:val="24"/>
          <w:szCs w:val="24"/>
        </w:rPr>
        <w:t>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Росздравнадзора (территориального органа), должностное лицо Росздравнадзора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3851FD">
        <w:rPr>
          <w:rFonts w:ascii="Times New Roman" w:hAnsi="Times New Roman" w:cs="Times New Roman"/>
          <w:sz w:val="24"/>
          <w:szCs w:val="24"/>
        </w:rPr>
        <w:t xml:space="preserve"> данному вопросу при условии, что указанная жалоба и ранее направляемые жалобы направлялись в Росздравнадзор (</w:t>
      </w:r>
      <w:proofErr w:type="gramStart"/>
      <w:r w:rsidRPr="003851FD">
        <w:rPr>
          <w:rFonts w:ascii="Times New Roman" w:hAnsi="Times New Roman" w:cs="Times New Roman"/>
          <w:sz w:val="24"/>
          <w:szCs w:val="24"/>
        </w:rPr>
        <w:t>территориальный</w:t>
      </w:r>
      <w:proofErr w:type="gramEnd"/>
      <w:r w:rsidRPr="003851FD">
        <w:rPr>
          <w:rFonts w:ascii="Times New Roman" w:hAnsi="Times New Roman" w:cs="Times New Roman"/>
          <w:sz w:val="24"/>
          <w:szCs w:val="24"/>
        </w:rPr>
        <w:t xml:space="preserve"> орган) или одному и тому же должностному лицу. О данном </w:t>
      </w:r>
      <w:proofErr w:type="gramStart"/>
      <w:r w:rsidRPr="003851FD">
        <w:rPr>
          <w:rFonts w:ascii="Times New Roman" w:hAnsi="Times New Roman" w:cs="Times New Roman"/>
          <w:sz w:val="24"/>
          <w:szCs w:val="24"/>
        </w:rPr>
        <w:t>решении</w:t>
      </w:r>
      <w:proofErr w:type="gramEnd"/>
      <w:r w:rsidRPr="003851FD">
        <w:rPr>
          <w:rFonts w:ascii="Times New Roman" w:hAnsi="Times New Roman" w:cs="Times New Roman"/>
          <w:sz w:val="24"/>
          <w:szCs w:val="24"/>
        </w:rPr>
        <w:t xml:space="preserve"> уведомляется заявитель, направивший жалобу.</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122. </w:t>
      </w:r>
      <w:proofErr w:type="gramStart"/>
      <w:r w:rsidRPr="003851FD">
        <w:rPr>
          <w:rFonts w:ascii="Times New Roman" w:hAnsi="Times New Roman" w:cs="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123. Приостановление рассмотрения жалобы не допускается.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Основания для начала процедуры досудебного</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(внесудебного) обжалования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124. Основанием для начала процедуры досудебного (внесудебного) обжалования является жалоба на действия (бездействие) Росздравнадзора (территориального органа), должностного лица Росздравнадзора (территориального органа) и (или) принятые ими решения в ходе осуществления государственного надзора, поступившая в Росздравнадзор (</w:t>
      </w:r>
      <w:proofErr w:type="gramStart"/>
      <w:r w:rsidRPr="003851FD">
        <w:rPr>
          <w:rFonts w:ascii="Times New Roman" w:hAnsi="Times New Roman" w:cs="Times New Roman"/>
          <w:sz w:val="24"/>
          <w:szCs w:val="24"/>
        </w:rPr>
        <w:t>территориальный</w:t>
      </w:r>
      <w:proofErr w:type="gramEnd"/>
      <w:r w:rsidRPr="003851FD">
        <w:rPr>
          <w:rFonts w:ascii="Times New Roman" w:hAnsi="Times New Roman" w:cs="Times New Roman"/>
          <w:sz w:val="24"/>
          <w:szCs w:val="24"/>
        </w:rPr>
        <w:t xml:space="preserve"> орган).</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125. Жалоба может быть направлена по почте, через официальный сайт Росздравнадзора (территориальных органов), а также может быть принята при личном приеме заявителя.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126. </w:t>
      </w:r>
      <w:proofErr w:type="gramStart"/>
      <w:r w:rsidRPr="003851FD">
        <w:rPr>
          <w:rFonts w:ascii="Times New Roman" w:hAnsi="Times New Roman" w:cs="Times New Roman"/>
          <w:sz w:val="24"/>
          <w:szCs w:val="24"/>
        </w:rPr>
        <w:t>В жалобе заявитель в обязательном порядке указывает либо наименование государственного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roofErr w:type="gramEnd"/>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xml:space="preserve"> необходимости, в подтверждение своих доводов заявитель прилагает к письменному обращению документы и материалы либо их копии.</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При направлении обращения в форме электронного документа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127. В </w:t>
      </w:r>
      <w:proofErr w:type="gramStart"/>
      <w:r w:rsidRPr="003851FD">
        <w:rPr>
          <w:rFonts w:ascii="Times New Roman" w:hAnsi="Times New Roman" w:cs="Times New Roman"/>
          <w:sz w:val="24"/>
          <w:szCs w:val="24"/>
        </w:rPr>
        <w:t>случае</w:t>
      </w:r>
      <w:proofErr w:type="gramEnd"/>
      <w:r w:rsidRPr="003851FD">
        <w:rPr>
          <w:rFonts w:ascii="Times New Roman" w:hAnsi="Times New Roman" w:cs="Times New Roman"/>
          <w:sz w:val="24"/>
          <w:szCs w:val="24"/>
        </w:rPr>
        <w:t>,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Права заинтересованных лиц на получение информации</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и документов, необходимых для обоснования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и рассмотрения жалобы</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128. При рассмотрении жалобы заинтересованные лица имеют право:</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sidRPr="003851FD">
        <w:rPr>
          <w:rFonts w:ascii="Times New Roman" w:hAnsi="Times New Roman" w:cs="Times New Roman"/>
          <w:sz w:val="24"/>
          <w:szCs w:val="24"/>
        </w:rPr>
        <w:t>и</w:t>
      </w:r>
      <w:proofErr w:type="gramEnd"/>
      <w:r w:rsidRPr="003851FD">
        <w:rPr>
          <w:rFonts w:ascii="Times New Roman" w:hAnsi="Times New Roman" w:cs="Times New Roman"/>
          <w:sz w:val="24"/>
          <w:szCs w:val="24"/>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2) на получение копий документов и материалов, касающихся существа его жалобы, подтверждающих правоту и достоверность фактов, изложенных в его </w:t>
      </w:r>
      <w:proofErr w:type="gramStart"/>
      <w:r w:rsidRPr="003851FD">
        <w:rPr>
          <w:rFonts w:ascii="Times New Roman" w:hAnsi="Times New Roman" w:cs="Times New Roman"/>
          <w:sz w:val="24"/>
          <w:szCs w:val="24"/>
        </w:rPr>
        <w:t>обращении</w:t>
      </w:r>
      <w:proofErr w:type="gramEnd"/>
      <w:r w:rsidRPr="003851FD">
        <w:rPr>
          <w:rFonts w:ascii="Times New Roman" w:hAnsi="Times New Roman" w:cs="Times New Roman"/>
          <w:sz w:val="24"/>
          <w:szCs w:val="24"/>
        </w:rPr>
        <w:t xml:space="preserve"> и необходимых для обоснования и рассмотрения жалобы.</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Органы государственной власти, организации и уполномоченные</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 xml:space="preserve">на рассмотрение жалобы лица, которым может быть </w:t>
      </w:r>
      <w:proofErr w:type="gramStart"/>
      <w:r w:rsidRPr="003851FD">
        <w:rPr>
          <w:rFonts w:ascii="Times New Roman" w:hAnsi="Times New Roman" w:cs="Times New Roman"/>
          <w:sz w:val="24"/>
          <w:szCs w:val="24"/>
        </w:rPr>
        <w:t>направлена</w:t>
      </w:r>
      <w:proofErr w:type="gramEnd"/>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 xml:space="preserve">жалоба заявителя в досудебном (внесудебном) </w:t>
      </w:r>
      <w:proofErr w:type="gramStart"/>
      <w:r w:rsidRPr="003851FD">
        <w:rPr>
          <w:rFonts w:ascii="Times New Roman" w:hAnsi="Times New Roman" w:cs="Times New Roman"/>
          <w:sz w:val="24"/>
          <w:szCs w:val="24"/>
        </w:rPr>
        <w:t>порядке</w:t>
      </w:r>
      <w:proofErr w:type="gramEnd"/>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 xml:space="preserve">129. Заявители могут обратиться в досудебном (внесудебном) порядке с жалобой </w:t>
      </w:r>
      <w:proofErr w:type="gramStart"/>
      <w:r w:rsidRPr="003851FD">
        <w:rPr>
          <w:rFonts w:ascii="Times New Roman" w:hAnsi="Times New Roman" w:cs="Times New Roman"/>
          <w:sz w:val="24"/>
          <w:szCs w:val="24"/>
        </w:rPr>
        <w:t>к</w:t>
      </w:r>
      <w:proofErr w:type="gramEnd"/>
      <w:r w:rsidRPr="003851FD">
        <w:rPr>
          <w:rFonts w:ascii="Times New Roman" w:hAnsi="Times New Roman" w:cs="Times New Roman"/>
          <w:sz w:val="24"/>
          <w:szCs w:val="24"/>
        </w:rPr>
        <w:t>:</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 руководителю Росздравнадзора на решения и действия (бездействие) подчиненных ему должностных лиц и руководителя территориального органа Росздравнадзора;</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2) руководителю территориального органа Росздравнадзора на решения и действия (бездействие) подчиненных ему должностных лиц;</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3) Министру здравоохранения Российской Федерации на решения и действия (бездействие) руководителя Росздравнадзора.</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Сроки рассмотрения жалобы</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130. Жалоба рассматривается в течение тридцати дней со дня ее регистрации в Росздравнадзоре (территориальном органе).</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lastRenderedPageBreak/>
        <w:t xml:space="preserve">В исключительных </w:t>
      </w:r>
      <w:proofErr w:type="gramStart"/>
      <w:r w:rsidRPr="003851FD">
        <w:rPr>
          <w:rFonts w:ascii="Times New Roman" w:hAnsi="Times New Roman" w:cs="Times New Roman"/>
          <w:sz w:val="24"/>
          <w:szCs w:val="24"/>
        </w:rPr>
        <w:t>случаях</w:t>
      </w:r>
      <w:proofErr w:type="gramEnd"/>
      <w:r w:rsidRPr="003851FD">
        <w:rPr>
          <w:rFonts w:ascii="Times New Roman" w:hAnsi="Times New Roman" w:cs="Times New Roman"/>
          <w:sz w:val="24"/>
          <w:szCs w:val="24"/>
        </w:rPr>
        <w:t xml:space="preserve"> руководитель Росздравнадзора (территориального органа) вправе продлить срок рассмотрения жалобы не более чем на тридцать дней, уведомив о продлении срока ее рассмотрения заявителя.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Title"/>
        <w:jc w:val="center"/>
        <w:outlineLvl w:val="2"/>
        <w:rPr>
          <w:rFonts w:ascii="Times New Roman" w:hAnsi="Times New Roman" w:cs="Times New Roman"/>
          <w:sz w:val="24"/>
          <w:szCs w:val="24"/>
        </w:rPr>
      </w:pPr>
      <w:r w:rsidRPr="003851FD">
        <w:rPr>
          <w:rFonts w:ascii="Times New Roman" w:hAnsi="Times New Roman" w:cs="Times New Roman"/>
          <w:sz w:val="24"/>
          <w:szCs w:val="24"/>
        </w:rPr>
        <w:t>Результат досудебного (внесудебного) обжалования</w:t>
      </w:r>
    </w:p>
    <w:p w:rsidR="003851FD" w:rsidRPr="003851FD" w:rsidRDefault="003851FD">
      <w:pPr>
        <w:pStyle w:val="ConsPlusTitle"/>
        <w:jc w:val="center"/>
        <w:rPr>
          <w:rFonts w:ascii="Times New Roman" w:hAnsi="Times New Roman" w:cs="Times New Roman"/>
          <w:sz w:val="24"/>
          <w:szCs w:val="24"/>
        </w:rPr>
      </w:pPr>
      <w:r w:rsidRPr="003851FD">
        <w:rPr>
          <w:rFonts w:ascii="Times New Roman" w:hAnsi="Times New Roman" w:cs="Times New Roman"/>
          <w:sz w:val="24"/>
          <w:szCs w:val="24"/>
        </w:rPr>
        <w:t>применительно к каждой процедуре либо инстанции обжалования</w:t>
      </w:r>
    </w:p>
    <w:p w:rsidR="003851FD" w:rsidRPr="003851FD" w:rsidRDefault="003851FD">
      <w:pPr>
        <w:pStyle w:val="ConsPlusNormal"/>
        <w:jc w:val="both"/>
        <w:rPr>
          <w:rFonts w:ascii="Times New Roman" w:hAnsi="Times New Roman" w:cs="Times New Roman"/>
          <w:sz w:val="24"/>
          <w:szCs w:val="24"/>
        </w:rPr>
      </w:pPr>
    </w:p>
    <w:p w:rsidR="003851FD" w:rsidRPr="003851FD" w:rsidRDefault="003851FD">
      <w:pPr>
        <w:pStyle w:val="ConsPlusNormal"/>
        <w:ind w:firstLine="540"/>
        <w:jc w:val="both"/>
        <w:rPr>
          <w:rFonts w:ascii="Times New Roman" w:hAnsi="Times New Roman" w:cs="Times New Roman"/>
          <w:sz w:val="24"/>
          <w:szCs w:val="24"/>
        </w:rPr>
      </w:pPr>
      <w:r w:rsidRPr="003851FD">
        <w:rPr>
          <w:rFonts w:ascii="Times New Roman" w:hAnsi="Times New Roman" w:cs="Times New Roman"/>
          <w:sz w:val="24"/>
          <w:szCs w:val="24"/>
        </w:rPr>
        <w:t>131. Руководитель Росздравнадзора рассматривает жалобы о действиях (бездействии) должностных лиц Росздравнадзора и руководителя территориального органа Росздравнадзора и принимает решение об удовлетворении требований заявителя либо об отказе в удовлетворении требований.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132. Руководитель территориального органа Росздравнадзора рассматривает жалобы о действиях (бездействии) должностных лиц территориального органа Росздравнадзора и принимает решение об удовлетворении требований заявителя либо об отказе в удовлетворении требований.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133. Министр здравоохранения Российской Федерации рассматривает жалобы о действиях (бездействии) руководителя Росздравнадзора и принимает решение об удовлетворении требований заявителя либо об отказе в удовлетворении требований.</w:t>
      </w:r>
    </w:p>
    <w:p w:rsidR="003851FD" w:rsidRPr="003851FD" w:rsidRDefault="003851FD">
      <w:pPr>
        <w:pStyle w:val="ConsPlusNormal"/>
        <w:spacing w:before="220"/>
        <w:ind w:firstLine="540"/>
        <w:jc w:val="both"/>
        <w:rPr>
          <w:rFonts w:ascii="Times New Roman" w:hAnsi="Times New Roman" w:cs="Times New Roman"/>
          <w:sz w:val="24"/>
          <w:szCs w:val="24"/>
        </w:rPr>
      </w:pPr>
      <w:r w:rsidRPr="003851FD">
        <w:rPr>
          <w:rFonts w:ascii="Times New Roman" w:hAnsi="Times New Roman" w:cs="Times New Roman"/>
          <w:sz w:val="24"/>
          <w:szCs w:val="24"/>
        </w:rPr>
        <w:t>134. По итогам рассмотрения жалобы заявителю в письменной форме и, по желанию заявителя, в электронной форме направляется мотивированный ответ, содержащий результаты рассмотрения жалобы, в том числе с указанием мер дисциплинарного воздействия, принятых в отношении должностных лиц, допустивших нарушения Административного регламента (в случае, если они были приняты).</w:t>
      </w:r>
    </w:p>
    <w:p w:rsidR="003851FD" w:rsidRDefault="003851FD">
      <w:pPr>
        <w:pStyle w:val="ConsPlusNormal"/>
        <w:jc w:val="both"/>
      </w:pPr>
    </w:p>
    <w:sectPr w:rsidR="003851FD" w:rsidSect="003851FD">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FD"/>
    <w:rsid w:val="0000109E"/>
    <w:rsid w:val="00003BEF"/>
    <w:rsid w:val="00007B79"/>
    <w:rsid w:val="0001151E"/>
    <w:rsid w:val="00013DFF"/>
    <w:rsid w:val="00017354"/>
    <w:rsid w:val="00017DA1"/>
    <w:rsid w:val="00032DB5"/>
    <w:rsid w:val="000371CE"/>
    <w:rsid w:val="00041472"/>
    <w:rsid w:val="00041AAD"/>
    <w:rsid w:val="00050B9C"/>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3783"/>
    <w:rsid w:val="00383FB6"/>
    <w:rsid w:val="00384A80"/>
    <w:rsid w:val="003851FD"/>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ABE"/>
    <w:rsid w:val="003C69F0"/>
    <w:rsid w:val="003C7146"/>
    <w:rsid w:val="003C76C4"/>
    <w:rsid w:val="003D2947"/>
    <w:rsid w:val="003E0C29"/>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86AB4"/>
    <w:rsid w:val="00895CAD"/>
    <w:rsid w:val="008B2B0A"/>
    <w:rsid w:val="008B5497"/>
    <w:rsid w:val="008B5854"/>
    <w:rsid w:val="008B5AB6"/>
    <w:rsid w:val="008B6E20"/>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60759"/>
    <w:rsid w:val="0096118B"/>
    <w:rsid w:val="00971C05"/>
    <w:rsid w:val="0098385A"/>
    <w:rsid w:val="0098433B"/>
    <w:rsid w:val="009900EE"/>
    <w:rsid w:val="00990970"/>
    <w:rsid w:val="00990AA2"/>
    <w:rsid w:val="009A20C9"/>
    <w:rsid w:val="009A506A"/>
    <w:rsid w:val="009B0414"/>
    <w:rsid w:val="009B0C66"/>
    <w:rsid w:val="009B1E8F"/>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655E"/>
    <w:rsid w:val="00DF236A"/>
    <w:rsid w:val="00DF2865"/>
    <w:rsid w:val="00E00D3F"/>
    <w:rsid w:val="00E033E3"/>
    <w:rsid w:val="00E16689"/>
    <w:rsid w:val="00E2405B"/>
    <w:rsid w:val="00E30F05"/>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5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1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5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5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51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51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51F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5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1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51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51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51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51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51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B0D152012413112CEAB73EB68A2D534597765262532DE08AC0D62C8E436789FD1175F89131DA0CE0C94D1FBE59FCC2E339A257CA3F056EI7l7I" TargetMode="External"/><Relationship Id="rId299" Type="http://schemas.openxmlformats.org/officeDocument/2006/relationships/hyperlink" Target="consultantplus://offline/ref=59B0D152012413112CEAB73EB68A2D5345967553655F2DE08AC0D62C8E436789FD1175F89131D90DE2C94D1FBE59FCC2E339A257CA3F056EI7l7I" TargetMode="External"/><Relationship Id="rId21" Type="http://schemas.openxmlformats.org/officeDocument/2006/relationships/hyperlink" Target="consultantplus://offline/ref=59B0D152012413112CEAB73EB68A2D534492705D66502DE08AC0D62C8E436789FD1175F89032D25AB7864C43FA0EEFC2E339A055D6I3lCI" TargetMode="External"/><Relationship Id="rId63" Type="http://schemas.openxmlformats.org/officeDocument/2006/relationships/hyperlink" Target="consultantplus://offline/ref=59B0D152012413112CEAB73EB68A2D534597765262532DE08AC0D62C8E436789FD1175F89131DB0CE7C94D1FBE59FCC2E339A257CA3F056EI7l7I" TargetMode="External"/><Relationship Id="rId159" Type="http://schemas.openxmlformats.org/officeDocument/2006/relationships/hyperlink" Target="consultantplus://offline/ref=59B0D152012413112CEAB73EB68A2D534696755161562DE08AC0D62C8E436789FD1175F89131D90DEEC94D1FBE59FCC2E339A257CA3F056EI7l7I" TargetMode="External"/><Relationship Id="rId324" Type="http://schemas.openxmlformats.org/officeDocument/2006/relationships/hyperlink" Target="consultantplus://offline/ref=59B0D152012413112CEAB73EB68A2D5345967553655E2DE08AC0D62C8E436789FD1175F89131D90FE3C94D1FBE59FCC2E339A257CA3F056EI7l7I" TargetMode="External"/><Relationship Id="rId366" Type="http://schemas.openxmlformats.org/officeDocument/2006/relationships/hyperlink" Target="consultantplus://offline/ref=59B0D152012413112CEAB73EB68A2D53469E745D65562DE08AC0D62C8E436789FD1175F89131DB06EEC94D1FBE59FCC2E339A257CA3F056EI7l7I" TargetMode="External"/><Relationship Id="rId170" Type="http://schemas.openxmlformats.org/officeDocument/2006/relationships/hyperlink" Target="consultantplus://offline/ref=59B0D152012413112CEAB73EB68A2D5345967553655E2DE08AC0D62C8E436789FD1175F89131D909E0C94D1FBE59FCC2E339A257CA3F056EI7l7I" TargetMode="External"/><Relationship Id="rId191" Type="http://schemas.openxmlformats.org/officeDocument/2006/relationships/hyperlink" Target="consultantplus://offline/ref=59B0D152012413112CEAB73EB68A2D5345967553655F2DE08AC0D62C8E436789FD1175F89131D90CEEC94D1FBE59FCC2E339A257CA3F056EI7l7I" TargetMode="External"/><Relationship Id="rId205" Type="http://schemas.openxmlformats.org/officeDocument/2006/relationships/hyperlink" Target="consultantplus://offline/ref=59B0D152012413112CEAB73EB68A2D5345967553655E2DE08AC0D62C8E436789FD1175F89131D80CE4C94D1FBE59FCC2E339A257CA3F056EI7l7I" TargetMode="External"/><Relationship Id="rId226" Type="http://schemas.openxmlformats.org/officeDocument/2006/relationships/hyperlink" Target="consultantplus://offline/ref=59B0D152012413112CEAB73EB68A2D534491705464522DE08AC0D62C8E436789FD1175F89131D80DE0C94D1FBE59FCC2E339A257CA3F056EI7l7I" TargetMode="External"/><Relationship Id="rId247" Type="http://schemas.openxmlformats.org/officeDocument/2006/relationships/hyperlink" Target="consultantplus://offline/ref=59B0D152012413112CEAB73EB68A2D53449077556C542DE08AC0D62C8E436789FD1175F89131D906E0C94D1FBE59FCC2E339A257CA3F056EI7l7I" TargetMode="External"/><Relationship Id="rId107" Type="http://schemas.openxmlformats.org/officeDocument/2006/relationships/hyperlink" Target="consultantplus://offline/ref=59B0D152012413112CEAB73EB68A2D534597765262532DE08AC0D62C8E436789FD1175F89131DB07E0C94D1FBE59FCC2E339A257CA3F056EI7l7I" TargetMode="External"/><Relationship Id="rId268" Type="http://schemas.openxmlformats.org/officeDocument/2006/relationships/hyperlink" Target="consultantplus://offline/ref=59B0D152012413112CEAB73EB68A2D534693745666572DE08AC0D62C8E436789FD1175F89839D25AB7864C43FA0EEFC2E339A055D6I3lCI" TargetMode="External"/><Relationship Id="rId289" Type="http://schemas.openxmlformats.org/officeDocument/2006/relationships/hyperlink" Target="consultantplus://offline/ref=59B0D152012413112CEAB73EB68A2D534492705D66502DE08AC0D62C8E436789FD1175F89131D10AE1C94D1FBE59FCC2E339A257CA3F056EI7l7I" TargetMode="External"/><Relationship Id="rId11" Type="http://schemas.openxmlformats.org/officeDocument/2006/relationships/hyperlink" Target="consultantplus://offline/ref=59B0D152012413112CEAB73EB68A2D534494735C61502DE08AC0D62C8E436789EF112DF49133C70EE4DC1B4EF8I0lDI" TargetMode="External"/><Relationship Id="rId32" Type="http://schemas.openxmlformats.org/officeDocument/2006/relationships/hyperlink" Target="consultantplus://offline/ref=59B0D152012413112CEAB73EB68A2D5345977656605F2DE08AC0D62C8E436789FD1175F89131D909EFC94D1FBE59FCC2E339A257CA3F056EI7l7I" TargetMode="External"/><Relationship Id="rId53" Type="http://schemas.openxmlformats.org/officeDocument/2006/relationships/hyperlink" Target="consultantplus://offline/ref=59B0D152012413112CEAB73EB68A2D534492705D66502DE08AC0D62C8E436789FD1175FD9539D25AB7864C43FA0EEFC2E339A055D6I3lCI" TargetMode="External"/><Relationship Id="rId74" Type="http://schemas.openxmlformats.org/officeDocument/2006/relationships/hyperlink" Target="consultantplus://offline/ref=59B0D152012413112CEAB73EB68A2D534492705D66502DE08AC0D62C8E436789FD1175FE973A8D5FA297144EF812F1C0FF25A257IDl5I" TargetMode="External"/><Relationship Id="rId128" Type="http://schemas.openxmlformats.org/officeDocument/2006/relationships/hyperlink" Target="consultantplus://offline/ref=59B0D152012413112CEAB73EB68A2D534597765262532DE08AC0D62C8E436789FD1175F89131DB06EFC94D1FBE59FCC2E339A257CA3F056EI7l7I" TargetMode="External"/><Relationship Id="rId149" Type="http://schemas.openxmlformats.org/officeDocument/2006/relationships/hyperlink" Target="consultantplus://offline/ref=59B0D152012413112CEAB73EB68A2D5345967553655E2DE08AC0D62C8E436789FD1175F89131D90DEEC94D1FBE59FCC2E339A257CA3F056EI7l7I" TargetMode="External"/><Relationship Id="rId314" Type="http://schemas.openxmlformats.org/officeDocument/2006/relationships/hyperlink" Target="consultantplus://offline/ref=59B0D152012413112CEAB73EB68A2D5345967553655F2DE08AC0D62C8E436789FD1175F89131DB0CE1C94D1FBE59FCC2E339A257CA3F056EI7l7I" TargetMode="External"/><Relationship Id="rId335" Type="http://schemas.openxmlformats.org/officeDocument/2006/relationships/hyperlink" Target="consultantplus://offline/ref=59B0D152012413112CEAB73EB68A2D534597725164532DE08AC0D62C8E436789FD1175F89131D806E1C94D1FBE59FCC2E339A257CA3F056EI7l7I" TargetMode="External"/><Relationship Id="rId356" Type="http://schemas.openxmlformats.org/officeDocument/2006/relationships/hyperlink" Target="consultantplus://offline/ref=59B0D152012413112CEAB73EB68A2D53469E745D65562DE08AC0D62C8E436789FD1175F89131D809EFC94D1FBE59FCC2E339A257CA3F056EI7l7I" TargetMode="External"/><Relationship Id="rId377" Type="http://schemas.openxmlformats.org/officeDocument/2006/relationships/hyperlink" Target="consultantplus://offline/ref=59B0D152012413112CEAB73EB68A2D53469E745D65562DE08AC0D62C8E436789FD1175F89131DF0DE5C94D1FBE59FCC2E339A257CA3F056EI7l7I" TargetMode="External"/><Relationship Id="rId5" Type="http://schemas.openxmlformats.org/officeDocument/2006/relationships/hyperlink" Target="consultantplus://offline/ref=59B0D152012413112CEAB73EB68A2D534491745D64512DE08AC0D62C8E436789FD1175F89131D90DEFC94D1FBE59FCC2E339A257CA3F056EI7l7I" TargetMode="External"/><Relationship Id="rId95" Type="http://schemas.openxmlformats.org/officeDocument/2006/relationships/hyperlink" Target="consultantplus://offline/ref=59B0D152012413112CEAB73EB68A2D534597765262532DE08AC0D62C8E436789FD1175F89131D90CE7C94D1FBE59FCC2E339A257CA3F056EI7l7I" TargetMode="External"/><Relationship Id="rId160" Type="http://schemas.openxmlformats.org/officeDocument/2006/relationships/hyperlink" Target="consultantplus://offline/ref=59B0D152012413112CEAB73EB68A2D534696755161562DE08AC0D62C8E436789FD1175F8913A8D5FA297144EF812F1C0FF25A257IDl5I" TargetMode="External"/><Relationship Id="rId181" Type="http://schemas.openxmlformats.org/officeDocument/2006/relationships/hyperlink" Target="consultantplus://offline/ref=59B0D152012413112CEAB73EB68A2D5345967553655E2DE08AC0D62C8E436789FD1175F89131D907E2C94D1FBE59FCC2E339A257CA3F056EI7l7I" TargetMode="External"/><Relationship Id="rId216" Type="http://schemas.openxmlformats.org/officeDocument/2006/relationships/hyperlink" Target="consultantplus://offline/ref=59B0D152012413112CEAB73EB68A2D5345967553655F2DE08AC0D62C8E436789FD1175F89131D90BE5C94D1FBE59FCC2E339A257CA3F056EI7l7I" TargetMode="External"/><Relationship Id="rId237" Type="http://schemas.openxmlformats.org/officeDocument/2006/relationships/hyperlink" Target="consultantplus://offline/ref=59B0D152012413112CEAB73EB68A2D53449272516D532DE08AC0D62C8E436789FD1175F89131D908E5C94D1FBE59FCC2E339A257CA3F056EI7l7I" TargetMode="External"/><Relationship Id="rId258" Type="http://schemas.openxmlformats.org/officeDocument/2006/relationships/hyperlink" Target="consultantplus://offline/ref=59B0D152012413112CEAB73EB68A2D534693745666572DE08AC0D62C8E436789FD1175F89030D25AB7864C43FA0EEFC2E339A055D6I3lCI" TargetMode="External"/><Relationship Id="rId279" Type="http://schemas.openxmlformats.org/officeDocument/2006/relationships/hyperlink" Target="consultantplus://offline/ref=59B0D152012413112CEAB73EB68A2D53449077556C542DE08AC0D62C8E436789FD1175F89131D80CE5C94D1FBE59FCC2E339A257CA3F056EI7l7I" TargetMode="External"/><Relationship Id="rId22" Type="http://schemas.openxmlformats.org/officeDocument/2006/relationships/hyperlink" Target="consultantplus://offline/ref=59B0D152012413112CEAB73EB68A2D5345977656605F2DE08AC0D62C8E436789FD1175F89131D90FE5C94D1FBE59FCC2E339A257CA3F056EI7l7I" TargetMode="External"/><Relationship Id="rId43" Type="http://schemas.openxmlformats.org/officeDocument/2006/relationships/hyperlink" Target="consultantplus://offline/ref=59B0D152012413112CEAB73EB68A2D5345977656605F2DE08AC0D62C8E436789FD1175F89131D907E0C94D1FBE59FCC2E339A257CA3F056EI7l7I" TargetMode="External"/><Relationship Id="rId64" Type="http://schemas.openxmlformats.org/officeDocument/2006/relationships/hyperlink" Target="consultantplus://offline/ref=59B0D152012413112CEAB73EB68A2D534597765262532DE08AC0D62C8E436789FD1175F89131D807E4C94D1FBE59FCC2E339A257CA3F056EI7l7I" TargetMode="External"/><Relationship Id="rId118" Type="http://schemas.openxmlformats.org/officeDocument/2006/relationships/hyperlink" Target="consultantplus://offline/ref=59B0D152012413112CEAB73EB68A2D534597765262532DE08AC0D62C8E436789FD1175F89131D807E3C94D1FBE59FCC2E339A257CA3F056EI7l7I" TargetMode="External"/><Relationship Id="rId139" Type="http://schemas.openxmlformats.org/officeDocument/2006/relationships/hyperlink" Target="consultantplus://offline/ref=59B0D152012413112CEAB73EB68A2D534492705D66502DE08AC0D62C8E436789FD1175FC943A8D5FA297144EF812F1C0FF25A257IDl5I" TargetMode="External"/><Relationship Id="rId290" Type="http://schemas.openxmlformats.org/officeDocument/2006/relationships/hyperlink" Target="consultantplus://offline/ref=59B0D152012413112CEAB73EB68A2D534492775D61562DE08AC0D62C8E436789FD1175F89131DD0FEFC94D1FBE59FCC2E339A257CA3F056EI7l7I" TargetMode="External"/><Relationship Id="rId304" Type="http://schemas.openxmlformats.org/officeDocument/2006/relationships/hyperlink" Target="consultantplus://offline/ref=59B0D152012413112CEAB73EB68A2D5345967553655F2DE08AC0D62C8E436789FD1175F89131D90DE2C94D1FBE59FCC2E339A257CA3F056EI7l7I" TargetMode="External"/><Relationship Id="rId325" Type="http://schemas.openxmlformats.org/officeDocument/2006/relationships/hyperlink" Target="consultantplus://offline/ref=59B0D152012413112CEAB73EB68A2D5345967553655E2DE08AC0D62C8E436789FD1175F89131D90CE6C94D1FBE59FCC2E339A257CA3F056EI7l7I" TargetMode="External"/><Relationship Id="rId346" Type="http://schemas.openxmlformats.org/officeDocument/2006/relationships/hyperlink" Target="consultantplus://offline/ref=59B0D152012413112CEAB73EB68A2D53469E72546D502DE08AC0D62C8E436789FD1175F89131DD0BE5C94D1FBE59FCC2E339A257CA3F056EI7l7I" TargetMode="External"/><Relationship Id="rId367" Type="http://schemas.openxmlformats.org/officeDocument/2006/relationships/hyperlink" Target="consultantplus://offline/ref=59B0D152012413112CEAB73EB68A2D53469E745D65562DE08AC0D62C8E436789FD1175F89131DB07EFC94D1FBE59FCC2E339A257CA3F056EI7l7I" TargetMode="External"/><Relationship Id="rId388" Type="http://schemas.openxmlformats.org/officeDocument/2006/relationships/hyperlink" Target="consultantplus://offline/ref=59B0D152012413112CEAB73EB68A2D5344907557625E2DE08AC0D62C8E436789EF112DF49133C70EE4DC1B4EF8I0lDI" TargetMode="External"/><Relationship Id="rId85" Type="http://schemas.openxmlformats.org/officeDocument/2006/relationships/hyperlink" Target="consultantplus://offline/ref=59B0D152012413112CEAB73EB68A2D534597765262532DE08AC0D62C8E436789FD1175F89131DB09E6C94D1FBE59FCC2E339A257CA3F056EI7l7I" TargetMode="External"/><Relationship Id="rId150" Type="http://schemas.openxmlformats.org/officeDocument/2006/relationships/hyperlink" Target="consultantplus://offline/ref=59B0D152012413112CEAB73EB68A2D5345967553655E2DE08AC0D62C8E436789FD1175F89131D90DEFC94D1FBE59FCC2E339A257CA3F056EI7l7I" TargetMode="External"/><Relationship Id="rId171" Type="http://schemas.openxmlformats.org/officeDocument/2006/relationships/hyperlink" Target="consultantplus://offline/ref=59B0D152012413112CEAB73EB68A2D5345967553655E2DE08AC0D62C8E436789FD1175F89131D906E6C94D1FBE59FCC2E339A257CA3F056EI7l7I" TargetMode="External"/><Relationship Id="rId192" Type="http://schemas.openxmlformats.org/officeDocument/2006/relationships/hyperlink" Target="consultantplus://offline/ref=59B0D152012413112CEAB73EB68A2D5345967553655F2DE08AC0D62C8E436789FD1175F89131D90DE5C94D1FBE59FCC2E339A257CA3F056EI7l7I" TargetMode="External"/><Relationship Id="rId206" Type="http://schemas.openxmlformats.org/officeDocument/2006/relationships/hyperlink" Target="consultantplus://offline/ref=59B0D152012413112CEAB73EB68A2D5345967553655E2DE08AC0D62C8E436789FD1175F89131D80CE2C94D1FBE59FCC2E339A257CA3F056EI7l7I" TargetMode="External"/><Relationship Id="rId227" Type="http://schemas.openxmlformats.org/officeDocument/2006/relationships/hyperlink" Target="consultantplus://offline/ref=59B0D152012413112CEAB73EB68A2D53449077556C542DE08AC0D62C8E436789FD1175F89131D90DEFC94D1FBE59FCC2E339A257CA3F056EI7l7I" TargetMode="External"/><Relationship Id="rId248" Type="http://schemas.openxmlformats.org/officeDocument/2006/relationships/hyperlink" Target="consultantplus://offline/ref=59B0D152012413112CEAB73EB68A2D53449077556C542DE08AC0D62C8E436789FD1175F89131D907E4C94D1FBE59FCC2E339A257CA3F056EI7l7I" TargetMode="External"/><Relationship Id="rId269" Type="http://schemas.openxmlformats.org/officeDocument/2006/relationships/hyperlink" Target="consultantplus://offline/ref=59B0D152012413112CEAB73EB68A2D53449077556C542DE08AC0D62C8E436789FD1175F89131D80CE5C94D1FBE59FCC2E339A257CA3F056EI7l7I" TargetMode="External"/><Relationship Id="rId12" Type="http://schemas.openxmlformats.org/officeDocument/2006/relationships/hyperlink" Target="consultantplus://offline/ref=59B0D152012413112CEAB73EB68A2D5344907557625E2DE08AC0D62C8E436789FD1175FB9436D25AB7864C43FA0EEFC2E339A055D6I3lCI" TargetMode="External"/><Relationship Id="rId33" Type="http://schemas.openxmlformats.org/officeDocument/2006/relationships/hyperlink" Target="consultantplus://offline/ref=59B0D152012413112CEAB73EB68A2D5345977656605F2DE08AC0D62C8E436789FD1175F89131D906EEC94D1FBE59FCC2E339A257CA3F056EI7l7I" TargetMode="External"/><Relationship Id="rId108" Type="http://schemas.openxmlformats.org/officeDocument/2006/relationships/hyperlink" Target="consultantplus://offline/ref=59B0D152012413112CEAB73EB68A2D534492705D66502DE08AC0D62C8E436789FD1175F89632D25AB7864C43FA0EEFC2E339A055D6I3lCI" TargetMode="External"/><Relationship Id="rId129" Type="http://schemas.openxmlformats.org/officeDocument/2006/relationships/hyperlink" Target="consultantplus://offline/ref=59B0D152012413112CEAB73EB68A2D534597765262532DE08AC0D62C8E436789FD1175F89131DA0FEFC94D1FBE59FCC2E339A257CA3F056EI7l7I" TargetMode="External"/><Relationship Id="rId280" Type="http://schemas.openxmlformats.org/officeDocument/2006/relationships/hyperlink" Target="consultantplus://offline/ref=59B0D152012413112CEAB73EB68A2D53449077556C542DE08AC0D62C8E436789FD1175F89131D80FE7C94D1FBE59FCC2E339A257CA3F056EI7l7I" TargetMode="External"/><Relationship Id="rId315" Type="http://schemas.openxmlformats.org/officeDocument/2006/relationships/hyperlink" Target="consultantplus://offline/ref=59B0D152012413112CEAB73EB68A2D5345967553655F2DE08AC0D62C8E436789FD1175F89131DB0CEEC94D1FBE59FCC2E339A257CA3F056EI7l7I" TargetMode="External"/><Relationship Id="rId336" Type="http://schemas.openxmlformats.org/officeDocument/2006/relationships/hyperlink" Target="consultantplus://offline/ref=59B0D152012413112CEAB73EB68A2D534597725164532DE08AC0D62C8E436789FD1175F89131D807E5C94D1FBE59FCC2E339A257CA3F056EI7l7I" TargetMode="External"/><Relationship Id="rId357" Type="http://schemas.openxmlformats.org/officeDocument/2006/relationships/hyperlink" Target="consultantplus://offline/ref=59B0D152012413112CEAB73EB68A2D53469E745D65562DE08AC0D62C8E436789FD1175F89131D806E0C94D1FBE59FCC2E339A257CA3F056EI7l7I" TargetMode="External"/><Relationship Id="rId54" Type="http://schemas.openxmlformats.org/officeDocument/2006/relationships/hyperlink" Target="consultantplus://offline/ref=59B0D152012413112CEAB73EB68A2D534492705D66502DE08AC0D62C8E436789FD1175FD9538D25AB7864C43FA0EEFC2E339A055D6I3lCI" TargetMode="External"/><Relationship Id="rId75" Type="http://schemas.openxmlformats.org/officeDocument/2006/relationships/hyperlink" Target="consultantplus://offline/ref=59B0D152012413112CEAB73EB68A2D534597765262532DE08AC0D62C8E436789FD1175F89131DB0FEEC94D1FBE59FCC2E339A257CA3F056EI7l7I" TargetMode="External"/><Relationship Id="rId96" Type="http://schemas.openxmlformats.org/officeDocument/2006/relationships/hyperlink" Target="consultantplus://offline/ref=59B0D152012413112CEAB73EB68A2D534597765262532DE08AC0D62C8E436789FD1175F89131DA0EE6C94D1FBE59FCC2E339A257CA3F056EI7l7I" TargetMode="External"/><Relationship Id="rId140" Type="http://schemas.openxmlformats.org/officeDocument/2006/relationships/hyperlink" Target="consultantplus://offline/ref=59B0D152012413112CEAB73EB68A2D534492705D66502DE08AC0D62C8E436789FD1175F89131DD09E7C94D1FBE59FCC2E339A257CA3F056EI7l7I" TargetMode="External"/><Relationship Id="rId161" Type="http://schemas.openxmlformats.org/officeDocument/2006/relationships/hyperlink" Target="consultantplus://offline/ref=59B0D152012413112CEAB73EB68A2D534696755161562DE08AC0D62C8E436789FD1175F89131D80FE4C94D1FBE59FCC2E339A257CA3F056EI7l7I" TargetMode="External"/><Relationship Id="rId182" Type="http://schemas.openxmlformats.org/officeDocument/2006/relationships/hyperlink" Target="consultantplus://offline/ref=59B0D152012413112CEAB73EB68A2D5345967553655E2DE08AC0D62C8E436789FD1175F89131D90BEEC94D1FBE59FCC2E339A257CA3F056EI7l7I" TargetMode="External"/><Relationship Id="rId217" Type="http://schemas.openxmlformats.org/officeDocument/2006/relationships/hyperlink" Target="consultantplus://offline/ref=59B0D152012413112CEAB73EB68A2D534491705464522DE08AC0D62C8E436789FD1175F89131D907E1C94D1FBE59FCC2E339A257CA3F056EI7l7I" TargetMode="External"/><Relationship Id="rId378" Type="http://schemas.openxmlformats.org/officeDocument/2006/relationships/hyperlink" Target="consultantplus://offline/ref=59B0D152012413112CEAB73EB68A2D53469E745D65562DE08AC0D62C8E436789FD1175F89131DB0AE2C94D1FBE59FCC2E339A257CA3F056EI7l7I" TargetMode="External"/><Relationship Id="rId6" Type="http://schemas.openxmlformats.org/officeDocument/2006/relationships/hyperlink" Target="consultantplus://offline/ref=59B0D152012413112CEAB73EB68A2D53449675536D532DE08AC0D62C8E436789FD1175FB9730D25AB7864C43FA0EEFC2E339A055D6I3lCI" TargetMode="External"/><Relationship Id="rId238" Type="http://schemas.openxmlformats.org/officeDocument/2006/relationships/hyperlink" Target="consultantplus://offline/ref=59B0D152012413112CEAB73EB68A2D53449272516D532DE08AC0D62C8E436789FD1175F89131D909E6C94D1FBE59FCC2E339A257CA3F056EI7l7I" TargetMode="External"/><Relationship Id="rId259" Type="http://schemas.openxmlformats.org/officeDocument/2006/relationships/hyperlink" Target="consultantplus://offline/ref=59B0D152012413112CEAB73EB68A2D534693745666572DE08AC0D62C8E436789FD1175F89231D25AB7864C43FA0EEFC2E339A055D6I3lCI" TargetMode="External"/><Relationship Id="rId23" Type="http://schemas.openxmlformats.org/officeDocument/2006/relationships/hyperlink" Target="consultantplus://offline/ref=59B0D152012413112CEAB73EB68A2D5345977656605F2DE08AC0D62C8E436789FD1175F89131D90CE7C94D1FBE59FCC2E339A257CA3F056EI7l7I" TargetMode="External"/><Relationship Id="rId119" Type="http://schemas.openxmlformats.org/officeDocument/2006/relationships/hyperlink" Target="consultantplus://offline/ref=59B0D152012413112CEAB73EB68A2D534597765262532DE08AC0D62C8E436789FD1175F89131D807E0C94D1FBE59FCC2E339A257CA3F056EI7l7I" TargetMode="External"/><Relationship Id="rId270" Type="http://schemas.openxmlformats.org/officeDocument/2006/relationships/hyperlink" Target="consultantplus://offline/ref=59B0D152012413112CEAB73EB68A2D53449077556C542DE08AC0D62C8E436789FD1175F89131DE0EE2C94D1FBE59FCC2E339A257CA3F056EI7l7I" TargetMode="External"/><Relationship Id="rId291" Type="http://schemas.openxmlformats.org/officeDocument/2006/relationships/hyperlink" Target="consultantplus://offline/ref=59B0D152012413112CEAB73EB68A2D5345967553655F2DE08AC0D62C8E436789FD1175F89131D90CE2C94D1FBE59FCC2E339A257CA3F056EI7l7I" TargetMode="External"/><Relationship Id="rId305" Type="http://schemas.openxmlformats.org/officeDocument/2006/relationships/hyperlink" Target="consultantplus://offline/ref=59B0D152012413112CEAB73EB68A2D5345967553655F2DE08AC0D62C8E436789FD1175F89131D90DE2C94D1FBE59FCC2E339A257CA3F056EI7l7I" TargetMode="External"/><Relationship Id="rId326" Type="http://schemas.openxmlformats.org/officeDocument/2006/relationships/hyperlink" Target="consultantplus://offline/ref=59B0D152012413112CEAB73EB68A2D5345967553655E2DE08AC0D62C8E436789FD1175F89131D90CE4C94D1FBE59FCC2E339A257CA3F056EI7l7I" TargetMode="External"/><Relationship Id="rId347" Type="http://schemas.openxmlformats.org/officeDocument/2006/relationships/hyperlink" Target="consultantplus://offline/ref=59B0D152012413112CEAB73EB68A2D53469E72546D502DE08AC0D62C8E436789FD1175F89131DD0BEEC94D1FBE59FCC2E339A257CA3F056EI7l7I" TargetMode="External"/><Relationship Id="rId44" Type="http://schemas.openxmlformats.org/officeDocument/2006/relationships/hyperlink" Target="consultantplus://offline/ref=59B0D152012413112CEAB73EB68A2D5345977656605F2DE08AC0D62C8E436789FD1175F89131D80EE5C94D1FBE59FCC2E339A257CA3F056EI7l7I" TargetMode="External"/><Relationship Id="rId65" Type="http://schemas.openxmlformats.org/officeDocument/2006/relationships/hyperlink" Target="consultantplus://offline/ref=59B0D152012413112CEAB73EB68A2D534597765262532DE08AC0D62C8E436789FD1175F89131D807E2C94D1FBE59FCC2E339A257CA3F056EI7l7I" TargetMode="External"/><Relationship Id="rId86" Type="http://schemas.openxmlformats.org/officeDocument/2006/relationships/hyperlink" Target="consultantplus://offline/ref=59B0D152012413112CEAB73EB68A2D534597765262532DE08AC0D62C8E436789FD1175F89131DB06E0C94D1FBE59FCC2E339A257CA3F056EI7l7I" TargetMode="External"/><Relationship Id="rId130" Type="http://schemas.openxmlformats.org/officeDocument/2006/relationships/hyperlink" Target="consultantplus://offline/ref=59B0D152012413112CEAB73EB68A2D534491745C6C5E2DE08AC0D62C8E436789FD1175F89131D90CE5C94D1FBE59FCC2E339A257CA3F056EI7l7I" TargetMode="External"/><Relationship Id="rId151" Type="http://schemas.openxmlformats.org/officeDocument/2006/relationships/hyperlink" Target="consultantplus://offline/ref=59B0D152012413112CEAB73EB68A2D5345967553655E2DE08AC0D62C8E436789FD1175F89131D90AE6C94D1FBE59FCC2E339A257CA3F056EI7l7I" TargetMode="External"/><Relationship Id="rId368" Type="http://schemas.openxmlformats.org/officeDocument/2006/relationships/hyperlink" Target="consultantplus://offline/ref=59B0D152012413112CEAB73EB68A2D53469E745D65562DE08AC0D62C8E436789FD1175F89131DB06EEC94D1FBE59FCC2E339A257CA3F056EI7l7I" TargetMode="External"/><Relationship Id="rId389" Type="http://schemas.openxmlformats.org/officeDocument/2006/relationships/hyperlink" Target="consultantplus://offline/ref=59B0D152012413112CEAB73EB68A2D534491735461542DE08AC0D62C8E436789FD1175F89131DF0AEFC94D1FBE59FCC2E339A257CA3F056EI7l7I" TargetMode="External"/><Relationship Id="rId172" Type="http://schemas.openxmlformats.org/officeDocument/2006/relationships/hyperlink" Target="consultantplus://offline/ref=59B0D152012413112CEAB73EB68A2D5345967553655E2DE08AC0D62C8E436789FD1175F89131D906E5C94D1FBE59FCC2E339A257CA3F056EI7l7I" TargetMode="External"/><Relationship Id="rId193" Type="http://schemas.openxmlformats.org/officeDocument/2006/relationships/hyperlink" Target="consultantplus://offline/ref=59B0D152012413112CEAB73EB68A2D5345967553655F2DE08AC0D62C8E436789FD1175F89131D90FE1C94D1FBE59FCC2E339A257CA3F056EI7l7I" TargetMode="External"/><Relationship Id="rId207" Type="http://schemas.openxmlformats.org/officeDocument/2006/relationships/hyperlink" Target="consultantplus://offline/ref=59B0D152012413112CEAB73EB68A2D5345967553655E2DE08AC0D62C8E436789FD1175F89131D90FE0C94D1FBE59FCC2E339A257CA3F056EI7l7I" TargetMode="External"/><Relationship Id="rId228" Type="http://schemas.openxmlformats.org/officeDocument/2006/relationships/hyperlink" Target="consultantplus://offline/ref=59B0D152012413112CEAB73EB68A2D534491705464522DE08AC0D62C8E436789FD1175F89131D80EE4C94D1FBE59FCC2E339A257CA3F056EI7l7I" TargetMode="External"/><Relationship Id="rId249" Type="http://schemas.openxmlformats.org/officeDocument/2006/relationships/hyperlink" Target="consultantplus://offline/ref=59B0D152012413112CEAB73EB68A2D53449077556C542DE08AC0D62C8E436789FD1175F89131D907E1C94D1FBE59FCC2E339A257CA3F056EI7l7I" TargetMode="External"/><Relationship Id="rId13" Type="http://schemas.openxmlformats.org/officeDocument/2006/relationships/hyperlink" Target="consultantplus://offline/ref=59B0D152012413112CEAB73EB68A2D5344907557625E2DE08AC0D62C8E436789FD1175F89635D25AB7864C43FA0EEFC2E339A055D6I3lCI" TargetMode="External"/><Relationship Id="rId109" Type="http://schemas.openxmlformats.org/officeDocument/2006/relationships/hyperlink" Target="consultantplus://offline/ref=59B0D152012413112CEAB73EB68A2D534492705D66502DE08AC0D62C8E436789FD1175FC9131D25AB7864C43FA0EEFC2E339A055D6I3lCI" TargetMode="External"/><Relationship Id="rId260" Type="http://schemas.openxmlformats.org/officeDocument/2006/relationships/hyperlink" Target="consultantplus://offline/ref=59B0D152012413112CEAB73EB68A2D534693745666572DE08AC0D62C8E436789FD1175F89232D25AB7864C43FA0EEFC2E339A055D6I3lCI" TargetMode="External"/><Relationship Id="rId281" Type="http://schemas.openxmlformats.org/officeDocument/2006/relationships/hyperlink" Target="consultantplus://offline/ref=59B0D152012413112CEAB73EB68A2D53469E775365542DE08AC0D62C8E436789FD1175F89131D90CE5C94D1FBE59FCC2E339A257CA3F056EI7l7I" TargetMode="External"/><Relationship Id="rId316" Type="http://schemas.openxmlformats.org/officeDocument/2006/relationships/hyperlink" Target="consultantplus://offline/ref=59B0D152012413112CEAB73EB68A2D5345967553655F2DE08AC0D62C8E436789FD1175F89131DB0DE6C94D1FBE59FCC2E339A257CA3F056EI7l7I" TargetMode="External"/><Relationship Id="rId337" Type="http://schemas.openxmlformats.org/officeDocument/2006/relationships/hyperlink" Target="consultantplus://offline/ref=59B0D152012413112CEAB73EB68A2D534597725164532DE08AC0D62C8E436789FD1175F89131D807EFC94D1FBE59FCC2E339A257CA3F056EI7l7I" TargetMode="External"/><Relationship Id="rId34" Type="http://schemas.openxmlformats.org/officeDocument/2006/relationships/hyperlink" Target="consultantplus://offline/ref=59B0D152012413112CEAB73EB68A2D5345977656605F2DE08AC0D62C8E436789FD1175F89131D908EFC94D1FBE59FCC2E339A257CA3F056EI7l7I" TargetMode="External"/><Relationship Id="rId55" Type="http://schemas.openxmlformats.org/officeDocument/2006/relationships/hyperlink" Target="consultantplus://offline/ref=59B0D152012413112CEAB73EB68A2D534597765262532DE08AC0D62C8E436789FD1175F89131D90CE0C94D1FBE59FCC2E339A257CA3F056EI7l7I" TargetMode="External"/><Relationship Id="rId76" Type="http://schemas.openxmlformats.org/officeDocument/2006/relationships/hyperlink" Target="consultantplus://offline/ref=59B0D152012413112CEAB73EB68A2D5346917C5C63572DE08AC0D62C8E436789FD1175F89131D90EEEC94D1FBE59FCC2E339A257CA3F056EI7l7I" TargetMode="External"/><Relationship Id="rId97" Type="http://schemas.openxmlformats.org/officeDocument/2006/relationships/hyperlink" Target="consultantplus://offline/ref=59B0D152012413112CEAB73EB68A2D534597765262532DE08AC0D62C8E436789FD1175F89131DA0FE1C94D1FBE59FCC2E339A257CA3F056EI7l7I" TargetMode="External"/><Relationship Id="rId120" Type="http://schemas.openxmlformats.org/officeDocument/2006/relationships/hyperlink" Target="consultantplus://offline/ref=59B0D152012413112CEAB73EB68A2D534597765262532DE08AC0D62C8E436789FD1175F89131DB0EE2C94D1FBE59FCC2E339A257CA3F056EI7l7I" TargetMode="External"/><Relationship Id="rId141" Type="http://schemas.openxmlformats.org/officeDocument/2006/relationships/hyperlink" Target="consultantplus://offline/ref=59B0D152012413112CEAB73EB68A2D534492705D66502DE08AC0D62C8E436789FD1175F89131DD09E4C94D1FBE59FCC2E339A257CA3F056EI7l7I" TargetMode="External"/><Relationship Id="rId358" Type="http://schemas.openxmlformats.org/officeDocument/2006/relationships/hyperlink" Target="consultantplus://offline/ref=59B0D152012413112CEAB73EB68A2D53469E745D65562DE08AC0D62C8E436789FD1175F89131DB0CE4C94D1FBE59FCC2E339A257CA3F056EI7l7I" TargetMode="External"/><Relationship Id="rId379" Type="http://schemas.openxmlformats.org/officeDocument/2006/relationships/hyperlink" Target="consultantplus://offline/ref=59B0D152012413112CEAB73EB68A2D5344907557625E2DE08AC0D62C8E436789FD1175FB9331D25AB7864C43FA0EEFC2E339A055D6I3lCI" TargetMode="External"/><Relationship Id="rId7" Type="http://schemas.openxmlformats.org/officeDocument/2006/relationships/hyperlink" Target="consultantplus://offline/ref=59B0D152012413112CEAB73EB68A2D534491765D6C572DE08AC0D62C8E436789FD1175F89131D90EE1C94D1FBE59FCC2E339A257CA3F056EI7l7I" TargetMode="External"/><Relationship Id="rId162" Type="http://schemas.openxmlformats.org/officeDocument/2006/relationships/hyperlink" Target="consultantplus://offline/ref=59B0D152012413112CEAB73EB68A2D534696755161562DE08AC0D62C8E436789FD1175F89131D80FE3C94D1FBE59FCC2E339A257CA3F056EI7l7I" TargetMode="External"/><Relationship Id="rId183" Type="http://schemas.openxmlformats.org/officeDocument/2006/relationships/hyperlink" Target="consultantplus://offline/ref=59B0D152012413112CEAB73EB68A2D5345967553655E2DE08AC0D62C8E436789FD1175F89131D908E7C94D1FBE59FCC2E339A257CA3F056EI7l7I" TargetMode="External"/><Relationship Id="rId218" Type="http://schemas.openxmlformats.org/officeDocument/2006/relationships/hyperlink" Target="consultantplus://offline/ref=59B0D152012413112CEAB73EB68A2D534693745666572DE08AC0D62C8E436789FD1175FC973A8D5FA297144EF812F1C0FF25A257IDl5I" TargetMode="External"/><Relationship Id="rId239" Type="http://schemas.openxmlformats.org/officeDocument/2006/relationships/hyperlink" Target="consultantplus://offline/ref=59B0D152012413112CEAB73EB68A2D53449272516D532DE08AC0D62C8E436789FD1175F89131D909E2C94D1FBE59FCC2E339A257CA3F056EI7l7I" TargetMode="External"/><Relationship Id="rId390" Type="http://schemas.openxmlformats.org/officeDocument/2006/relationships/fontTable" Target="fontTable.xml"/><Relationship Id="rId250" Type="http://schemas.openxmlformats.org/officeDocument/2006/relationships/hyperlink" Target="consultantplus://offline/ref=59B0D152012413112CEAB73EB68A2D53449077556C542DE08AC0D62C8E436789FD1175F89131DC07E7C94D1FBE59FCC2E339A257CA3F056EI7l7I" TargetMode="External"/><Relationship Id="rId271" Type="http://schemas.openxmlformats.org/officeDocument/2006/relationships/hyperlink" Target="consultantplus://offline/ref=59B0D152012413112CEAB73EB68A2D53449077556C542DE08AC0D62C8E436789FD1175F89131DE0FE6C94D1FBE59FCC2E339A257CA3F056EI7l7I" TargetMode="External"/><Relationship Id="rId292" Type="http://schemas.openxmlformats.org/officeDocument/2006/relationships/hyperlink" Target="consultantplus://offline/ref=59B0D152012413112CEAB73EB68A2D5345967553655F2DE08AC0D62C8E436789FD1175F89131D90CE2C94D1FBE59FCC2E339A257CA3F056EI7l7I" TargetMode="External"/><Relationship Id="rId306" Type="http://schemas.openxmlformats.org/officeDocument/2006/relationships/hyperlink" Target="consultantplus://offline/ref=59B0D152012413112CEAB73EB68A2D5345967553655F2DE08AC0D62C8E436789FD1175F89131D80FE7C94D1FBE59FCC2E339A257CA3F056EI7l7I" TargetMode="External"/><Relationship Id="rId24" Type="http://schemas.openxmlformats.org/officeDocument/2006/relationships/hyperlink" Target="consultantplus://offline/ref=59B0D152012413112CEAB73EB68A2D5345977656605F2DE08AC0D62C8E436789FD1175F89131D90AE5C94D1FBE59FCC2E339A257CA3F056EI7l7I" TargetMode="External"/><Relationship Id="rId45" Type="http://schemas.openxmlformats.org/officeDocument/2006/relationships/hyperlink" Target="consultantplus://offline/ref=59B0D152012413112CEAB73EB68A2D5345977656605F2DE08AC0D62C8E436789FD1175F89131D907E6C94D1FBE59FCC2E339A257CA3F056EI7l7I" TargetMode="External"/><Relationship Id="rId66" Type="http://schemas.openxmlformats.org/officeDocument/2006/relationships/hyperlink" Target="consultantplus://offline/ref=59B0D152012413112CEAB73EB68A2D534597765262532DE08AC0D62C8E436789FD1175F89131DB0EE3C94D1FBE59FCC2E339A257CA3F056EI7l7I" TargetMode="External"/><Relationship Id="rId87" Type="http://schemas.openxmlformats.org/officeDocument/2006/relationships/hyperlink" Target="consultantplus://offline/ref=59B0D152012413112CEAB73EB68A2D534597765262532DE08AC0D62C8E436789FD1175F89131DB07E2C94D1FBE59FCC2E339A257CA3F056EI7l7I" TargetMode="External"/><Relationship Id="rId110" Type="http://schemas.openxmlformats.org/officeDocument/2006/relationships/hyperlink" Target="consultantplus://offline/ref=59B0D152012413112CEAB73EB68A2D534597765262532DE08AC0D62C8E436789FD1175F89131D90FE1C94D1FBE59FCC2E339A257CA3F056EI7l7I" TargetMode="External"/><Relationship Id="rId131" Type="http://schemas.openxmlformats.org/officeDocument/2006/relationships/hyperlink" Target="consultantplus://offline/ref=59B0D152012413112CEAB73EB68A2D534491745C6C5E2DE08AC0D62C8E436789FD1175F89131D90DE6C94D1FBE59FCC2E339A257CA3F056EI7l7I" TargetMode="External"/><Relationship Id="rId327" Type="http://schemas.openxmlformats.org/officeDocument/2006/relationships/hyperlink" Target="consultantplus://offline/ref=59B0D152012413112CEAB73EB68A2D5345967553655E2DE08AC0D62C8E436789FD1175F89131D90BEEC94D1FBE59FCC2E339A257CA3F056EI7l7I" TargetMode="External"/><Relationship Id="rId348" Type="http://schemas.openxmlformats.org/officeDocument/2006/relationships/hyperlink" Target="consultantplus://offline/ref=59B0D152012413112CEAB73EB68A2D53469E72546D502DE08AC0D62C8E436789FD1175F89131DC0EE0C94D1FBE59FCC2E339A257CA3F056EI7l7I" TargetMode="External"/><Relationship Id="rId369" Type="http://schemas.openxmlformats.org/officeDocument/2006/relationships/hyperlink" Target="consultantplus://offline/ref=59B0D152012413112CEAB73EB68A2D53469E745D65562DE08AC0D62C8E436789FD1175F89131DB07EFC94D1FBE59FCC2E339A257CA3F056EI7l7I" TargetMode="External"/><Relationship Id="rId152" Type="http://schemas.openxmlformats.org/officeDocument/2006/relationships/hyperlink" Target="consultantplus://offline/ref=59B0D152012413112CEAB73EB68A2D5345967553655E2DE08AC0D62C8E436789FD1175F89131D90AE1C94D1FBE59FCC2E339A257CA3F056EI7l7I" TargetMode="External"/><Relationship Id="rId173" Type="http://schemas.openxmlformats.org/officeDocument/2006/relationships/hyperlink" Target="consultantplus://offline/ref=59B0D152012413112CEAB73EB68A2D5345967553655F2DE08AC0D62C8E436789FD1175F89131D909E2C94D1FBE59FCC2E339A257CA3F056EI7l7I" TargetMode="External"/><Relationship Id="rId194" Type="http://schemas.openxmlformats.org/officeDocument/2006/relationships/hyperlink" Target="consultantplus://offline/ref=59B0D152012413112CEAB73EB68A2D5345967553655E2DE08AC0D62C8E436789FD1175F89131D90CEEC94D1FBE59FCC2E339A257CA3F056EI7l7I" TargetMode="External"/><Relationship Id="rId208" Type="http://schemas.openxmlformats.org/officeDocument/2006/relationships/hyperlink" Target="consultantplus://offline/ref=59B0D152012413112CEAB73EB68A2D5345967553655F2DE08AC0D62C8E436789FD1175F89131D90CEEC94D1FBE59FCC2E339A257CA3F056EI7l7I" TargetMode="External"/><Relationship Id="rId229" Type="http://schemas.openxmlformats.org/officeDocument/2006/relationships/hyperlink" Target="consultantplus://offline/ref=59B0D152012413112CEAB73EB68A2D5345967553655F2DE08AC0D62C8E436789FD1175F89131D90AEFC94D1FBE59FCC2E339A257CA3F056EI7l7I" TargetMode="External"/><Relationship Id="rId380" Type="http://schemas.openxmlformats.org/officeDocument/2006/relationships/hyperlink" Target="consultantplus://offline/ref=59B0D152012413112CEAB73EB68A2D5344907557625E2DE08AC0D62C8E436789FD1175FA9639D25AB7864C43FA0EEFC2E339A055D6I3lCI" TargetMode="External"/><Relationship Id="rId240" Type="http://schemas.openxmlformats.org/officeDocument/2006/relationships/hyperlink" Target="consultantplus://offline/ref=59B0D152012413112CEAB73EB68A2D53449272516D532DE08AC0D62C8E436789FD1175F89131D908E3C94D1FBE59FCC2E339A257CA3F056EI7l7I" TargetMode="External"/><Relationship Id="rId261" Type="http://schemas.openxmlformats.org/officeDocument/2006/relationships/hyperlink" Target="consultantplus://offline/ref=59B0D152012413112CEAB73EB68A2D534693745666572DE08AC0D62C8E436789FD1175F89539D25AB7864C43FA0EEFC2E339A055D6I3lCI" TargetMode="External"/><Relationship Id="rId14" Type="http://schemas.openxmlformats.org/officeDocument/2006/relationships/hyperlink" Target="consultantplus://offline/ref=59B0D152012413112CEAB73EB68A2D53459F735D64512DE08AC0D62C8E436789EF112DF49133C70EE4DC1B4EF8I0lDI" TargetMode="External"/><Relationship Id="rId35" Type="http://schemas.openxmlformats.org/officeDocument/2006/relationships/hyperlink" Target="consultantplus://offline/ref=59B0D152012413112CEAB73EB68A2D5345977656605F2DE08AC0D62C8E436789FD1175F89131D909E6C94D1FBE59FCC2E339A257CA3F056EI7l7I" TargetMode="External"/><Relationship Id="rId56" Type="http://schemas.openxmlformats.org/officeDocument/2006/relationships/hyperlink" Target="consultantplus://offline/ref=59B0D152012413112CEAB73EB68A2D534597765262532DE08AC0D62C8E436789FD1175F89131D90CE1C94D1FBE59FCC2E339A257CA3F056EI7l7I" TargetMode="External"/><Relationship Id="rId77" Type="http://schemas.openxmlformats.org/officeDocument/2006/relationships/hyperlink" Target="consultantplus://offline/ref=59B0D152012413112CEAB73EB68A2D534492705D66502DE08AC0D62C8E436789FD1175F89131DD08EEC94D1FBE59FCC2E339A257CA3F056EI7l7I" TargetMode="External"/><Relationship Id="rId100" Type="http://schemas.openxmlformats.org/officeDocument/2006/relationships/hyperlink" Target="consultantplus://offline/ref=59B0D152012413112CEAB73EB68A2D534492735564572DE08AC0D62C8E436789FD1175F89130D80CE6C94D1FBE59FCC2E339A257CA3F056EI7l7I" TargetMode="External"/><Relationship Id="rId282" Type="http://schemas.openxmlformats.org/officeDocument/2006/relationships/hyperlink" Target="consultantplus://offline/ref=59B0D152012413112CEAB73EB68A2D53469E775365542DE08AC0D62C8E436789FD1175F89131D90DE4C94D1FBE59FCC2E339A257CA3F056EI7l7I" TargetMode="External"/><Relationship Id="rId317" Type="http://schemas.openxmlformats.org/officeDocument/2006/relationships/hyperlink" Target="consultantplus://offline/ref=59B0D152012413112CEAB73EB68A2D5345967553655F2DE08AC0D62C8E436789FD1175F89131DB0DE6C94D1FBE59FCC2E339A257CA3F056EI7l7I" TargetMode="External"/><Relationship Id="rId338" Type="http://schemas.openxmlformats.org/officeDocument/2006/relationships/hyperlink" Target="consultantplus://offline/ref=59B0D152012413112CEAB73EB68A2D534597725164532DE08AC0D62C8E436789FD1175F89131D908E5C94D1FBE59FCC2E339A257CA3F056EI7l7I" TargetMode="External"/><Relationship Id="rId359" Type="http://schemas.openxmlformats.org/officeDocument/2006/relationships/hyperlink" Target="consultantplus://offline/ref=59B0D152012413112CEAB73EB68A2D53469E745D65562DE08AC0D62C8E436789FD1175F89131DA0EE3C94D1FBE59FCC2E339A257CA3F056EI7l7I" TargetMode="External"/><Relationship Id="rId8" Type="http://schemas.openxmlformats.org/officeDocument/2006/relationships/hyperlink" Target="consultantplus://offline/ref=59B0D152012413112CEAB73EB68A2D534491745D64512DE08AC0D62C8E436789FD1175FF9A65884AB3CF194CE40CF3DCE327A0I5l4I" TargetMode="External"/><Relationship Id="rId98" Type="http://schemas.openxmlformats.org/officeDocument/2006/relationships/hyperlink" Target="consultantplus://offline/ref=59B0D152012413112CEAB73EB68A2D534597765262532DE08AC0D62C8E436789FD1175F89131DA0FEEC94D1FBE59FCC2E339A257CA3F056EI7l7I" TargetMode="External"/><Relationship Id="rId121" Type="http://schemas.openxmlformats.org/officeDocument/2006/relationships/hyperlink" Target="consultantplus://offline/ref=59B0D152012413112CEAB73EB68A2D534597765262532DE08AC0D62C8E436789FD1175F89131DB0FE5C94D1FBE59FCC2E339A257CA3F056EI7l7I" TargetMode="External"/><Relationship Id="rId142" Type="http://schemas.openxmlformats.org/officeDocument/2006/relationships/hyperlink" Target="consultantplus://offline/ref=59B0D152012413112CEAB73EB68A2D534597765262532DE08AC0D62C8E436789FD1175F89131DB08EEC94D1FBE59FCC2E339A257CA3F056EI7l7I" TargetMode="External"/><Relationship Id="rId163" Type="http://schemas.openxmlformats.org/officeDocument/2006/relationships/hyperlink" Target="consultantplus://offline/ref=59B0D152012413112CEAB73EB68A2D534491705D65522DE08AC0D62C8E436789FD1175F89131D909EFC94D1FBE59FCC2E339A257CA3F056EI7l7I" TargetMode="External"/><Relationship Id="rId184" Type="http://schemas.openxmlformats.org/officeDocument/2006/relationships/hyperlink" Target="consultantplus://offline/ref=59B0D152012413112CEAB73EB68A2D5345967553655F2DE08AC0D62C8E436789FD1175F89131D90AE2C94D1FBE59FCC2E339A257CA3F056EI7l7I" TargetMode="External"/><Relationship Id="rId219" Type="http://schemas.openxmlformats.org/officeDocument/2006/relationships/hyperlink" Target="consultantplus://offline/ref=59B0D152012413112CEAB73EB68A2D534693745666572DE08AC0D62C8E436789FD1175F89131DB0CE2C94D1FBE59FCC2E339A257CA3F056EI7l7I" TargetMode="External"/><Relationship Id="rId370" Type="http://schemas.openxmlformats.org/officeDocument/2006/relationships/hyperlink" Target="consultantplus://offline/ref=59B0D152012413112CEAB73EB68A2D53469E745D65562DE08AC0D62C8E436789FD1175F89131DC0CEEC94D1FBE59FCC2E339A257CA3F056EI7l7I" TargetMode="External"/><Relationship Id="rId391" Type="http://schemas.openxmlformats.org/officeDocument/2006/relationships/theme" Target="theme/theme1.xml"/><Relationship Id="rId230" Type="http://schemas.openxmlformats.org/officeDocument/2006/relationships/hyperlink" Target="consultantplus://offline/ref=59B0D152012413112CEAB73EB68A2D5345967553655F2DE08AC0D62C8E436789FD1175F89131D90BE4C94D1FBE59FCC2E339A257CA3F056EI7l7I" TargetMode="External"/><Relationship Id="rId251" Type="http://schemas.openxmlformats.org/officeDocument/2006/relationships/hyperlink" Target="consultantplus://offline/ref=59B0D152012413112CEAB73EB68A2D53449077556C542DE08AC0D62C8E436789FD1175F89131DF08EFC94D1FBE59FCC2E339A257CA3F056EI7l7I" TargetMode="External"/><Relationship Id="rId25" Type="http://schemas.openxmlformats.org/officeDocument/2006/relationships/hyperlink" Target="consultantplus://offline/ref=59B0D152012413112CEAB73EB68A2D5345977656605F2DE08AC0D62C8E436789FD1175F89131D908E7C94D1FBE59FCC2E339A257CA3F056EI7l7I" TargetMode="External"/><Relationship Id="rId46" Type="http://schemas.openxmlformats.org/officeDocument/2006/relationships/hyperlink" Target="consultantplus://offline/ref=59B0D152012413112CEAB73EB68A2D5345977656605F2DE08AC0D62C8E436789FD1175F89131D907E7C94D1FBE59FCC2E339A257CA3F056EI7l7I" TargetMode="External"/><Relationship Id="rId67" Type="http://schemas.openxmlformats.org/officeDocument/2006/relationships/hyperlink" Target="consultantplus://offline/ref=59B0D152012413112CEAB73EB68A2D534597765262532DE08AC0D62C8E436789FD1175F89131DB0EE0C94D1FBE59FCC2E339A257CA3F056EI7l7I" TargetMode="External"/><Relationship Id="rId272" Type="http://schemas.openxmlformats.org/officeDocument/2006/relationships/hyperlink" Target="consultantplus://offline/ref=59B0D152012413112CEAB73EB68A2D53449077556C542DE08AC0D62C8E436789FD1175F89131DE0FE7C94D1FBE59FCC2E339A257CA3F056EI7l7I" TargetMode="External"/><Relationship Id="rId293" Type="http://schemas.openxmlformats.org/officeDocument/2006/relationships/hyperlink" Target="consultantplus://offline/ref=59B0D152012413112CEAB73EB68A2D5345967553655F2DE08AC0D62C8E436789FD1175F89131D90CE2C94D1FBE59FCC2E339A257CA3F056EI7l7I" TargetMode="External"/><Relationship Id="rId307" Type="http://schemas.openxmlformats.org/officeDocument/2006/relationships/hyperlink" Target="consultantplus://offline/ref=59B0D152012413112CEAB73EB68A2D5345967553655F2DE08AC0D62C8E436789FD1175F89131D809E7C94D1FBE59FCC2E339A257CA3F056EI7l7I" TargetMode="External"/><Relationship Id="rId328" Type="http://schemas.openxmlformats.org/officeDocument/2006/relationships/hyperlink" Target="consultantplus://offline/ref=59B0D152012413112CEAB73EB68A2D5345967553655E2DE08AC0D62C8E436789FD1175F89131D907E2C94D1FBE59FCC2E339A257CA3F056EI7l7I" TargetMode="External"/><Relationship Id="rId349" Type="http://schemas.openxmlformats.org/officeDocument/2006/relationships/hyperlink" Target="consultantplus://offline/ref=59B0D152012413112CEAB73EB68A2D534492705D66502DE08AC0D62C8E436789FD1175F89131DC0AE6C94D1FBE59FCC2E339A257CA3F056EI7l7I" TargetMode="External"/><Relationship Id="rId88" Type="http://schemas.openxmlformats.org/officeDocument/2006/relationships/hyperlink" Target="consultantplus://offline/ref=59B0D152012413112CEAB73EB68A2D534492705D66502DE08AC0D62C8E436789FD1175F89131DD08EEC94D1FBE59FCC2E339A257CA3F056EI7l7I" TargetMode="External"/><Relationship Id="rId111" Type="http://schemas.openxmlformats.org/officeDocument/2006/relationships/hyperlink" Target="consultantplus://offline/ref=59B0D152012413112CEAB73EB68A2D534597765262532DE08AC0D62C8E436789FD1175F89131DB0CE3C94D1FBE59FCC2E339A257CA3F056EI7l7I" TargetMode="External"/><Relationship Id="rId132" Type="http://schemas.openxmlformats.org/officeDocument/2006/relationships/hyperlink" Target="consultantplus://offline/ref=59B0D152012413112CEAB73EB68A2D534491745C6C5E2DE08AC0D62C8E436789FD1175F89131D90DE4C94D1FBE59FCC2E339A257CA3F056EI7l7I" TargetMode="External"/><Relationship Id="rId153" Type="http://schemas.openxmlformats.org/officeDocument/2006/relationships/hyperlink" Target="consultantplus://offline/ref=59B0D152012413112CEAB73EB68A2D5345967553655E2DE08AC0D62C8E436789FD1175F89131D90BE3C94D1FBE59FCC2E339A257CA3F056EI7l7I" TargetMode="External"/><Relationship Id="rId174" Type="http://schemas.openxmlformats.org/officeDocument/2006/relationships/hyperlink" Target="consultantplus://offline/ref=59B0D152012413112CEAB73EB68A2D5345967553655F2DE08AC0D62C8E436789FD1175F89131D80AE1C94D1FBE59FCC2E339A257CA3F056EI7l7I" TargetMode="External"/><Relationship Id="rId195" Type="http://schemas.openxmlformats.org/officeDocument/2006/relationships/hyperlink" Target="consultantplus://offline/ref=59B0D152012413112CEAB73EB68A2D5345967553655E2DE08AC0D62C8E436789FD1175F89131D90CEFC94D1FBE59FCC2E339A257CA3F056EI7l7I" TargetMode="External"/><Relationship Id="rId209" Type="http://schemas.openxmlformats.org/officeDocument/2006/relationships/hyperlink" Target="consultantplus://offline/ref=59B0D152012413112CEAB73EB68A2D5345967553655F2DE08AC0D62C8E436789FD1175F89131D90DE5C94D1FBE59FCC2E339A257CA3F056EI7l7I" TargetMode="External"/><Relationship Id="rId360" Type="http://schemas.openxmlformats.org/officeDocument/2006/relationships/hyperlink" Target="consultantplus://offline/ref=59B0D152012413112CEAB73EB68A2D53469E745D65562DE08AC0D62C8E436789FD1175F89131DB07E7C94D1FBE59FCC2E339A257CA3F056EI7l7I" TargetMode="External"/><Relationship Id="rId381" Type="http://schemas.openxmlformats.org/officeDocument/2006/relationships/hyperlink" Target="consultantplus://offline/ref=59B0D152012413112CEAB73EB68A2D5344907557625E2DE08AC0D62C8E436789FD1175FB9931D25AB7864C43FA0EEFC2E339A055D6I3lCI" TargetMode="External"/><Relationship Id="rId220" Type="http://schemas.openxmlformats.org/officeDocument/2006/relationships/hyperlink" Target="consultantplus://offline/ref=59B0D152012413112CEAB73EB68A2D534693745666572DE08AC0D62C8E436789FD1175F89733D25AB7864C43FA0EEFC2E339A055D6I3lCI" TargetMode="External"/><Relationship Id="rId241" Type="http://schemas.openxmlformats.org/officeDocument/2006/relationships/hyperlink" Target="consultantplus://offline/ref=59B0D152012413112CEAB73EB68A2D53449272516D532DE08AC0D62C8E436789FD1175F89131D90BEEC94D1FBE59FCC2E339A257CA3F056EI7l7I" TargetMode="External"/><Relationship Id="rId15" Type="http://schemas.openxmlformats.org/officeDocument/2006/relationships/hyperlink" Target="consultantplus://offline/ref=59B0D152012413112CEAB73EB68A2D534490755665512DE08AC0D62C8E436789EF112DF49133C70EE4DC1B4EF8I0lDI" TargetMode="External"/><Relationship Id="rId36" Type="http://schemas.openxmlformats.org/officeDocument/2006/relationships/hyperlink" Target="consultantplus://offline/ref=59B0D152012413112CEAB73EB68A2D5345977656605F2DE08AC0D62C8E436789FD1175F89131D90AE0C94D1FBE59FCC2E339A257CA3F056EI7l7I" TargetMode="External"/><Relationship Id="rId57" Type="http://schemas.openxmlformats.org/officeDocument/2006/relationships/hyperlink" Target="consultantplus://offline/ref=59B0D152012413112CEAB73EB68A2D534597765262532DE08AC0D62C8E436789FD1175F89131D806EEC94D1FBE59FCC2E339A257CA3F056EI7l7I" TargetMode="External"/><Relationship Id="rId262" Type="http://schemas.openxmlformats.org/officeDocument/2006/relationships/hyperlink" Target="consultantplus://offline/ref=59B0D152012413112CEAB73EB68A2D534693745666572DE08AC0D62C8E436789FD1175F89433D25AB7864C43FA0EEFC2E339A055D6I3lCI" TargetMode="External"/><Relationship Id="rId283" Type="http://schemas.openxmlformats.org/officeDocument/2006/relationships/hyperlink" Target="consultantplus://offline/ref=59B0D152012413112CEAB73EB68A2D534492705D66502DE08AC0D62C8E436789FD1175F1973A8D5FA297144EF812F1C0FF25A257IDl5I" TargetMode="External"/><Relationship Id="rId318" Type="http://schemas.openxmlformats.org/officeDocument/2006/relationships/hyperlink" Target="consultantplus://offline/ref=59B0D152012413112CEAB73EB68A2D5345967553655F2DE08AC0D62C8E436789FD1175F89131DB0DE6C94D1FBE59FCC2E339A257CA3F056EI7l7I" TargetMode="External"/><Relationship Id="rId339" Type="http://schemas.openxmlformats.org/officeDocument/2006/relationships/hyperlink" Target="consultantplus://offline/ref=59B0D152012413112CEAB73EB68A2D534597725164532DE08AC0D62C8E436789FD1175F89131DB0DE6C94D1FBE59FCC2E339A257CA3F056EI7l7I" TargetMode="External"/><Relationship Id="rId78" Type="http://schemas.openxmlformats.org/officeDocument/2006/relationships/hyperlink" Target="consultantplus://offline/ref=59B0D152012413112CEAB73EB68A2D534492705D66502DE08AC0D62C8E436789FD1175F8983A8D5FA297144EF812F1C0FF25A257IDl5I" TargetMode="External"/><Relationship Id="rId99" Type="http://schemas.openxmlformats.org/officeDocument/2006/relationships/hyperlink" Target="consultantplus://offline/ref=59B0D152012413112CEAB73EB68A2D534492735564572DE08AC0D62C8E436789FD1175F89131DB0BE2C94D1FBE59FCC2E339A257CA3F056EI7l7I" TargetMode="External"/><Relationship Id="rId101" Type="http://schemas.openxmlformats.org/officeDocument/2006/relationships/hyperlink" Target="consultantplus://offline/ref=59B0D152012413112CEAB73EB68A2D534597765262532DE08AC0D62C8E436789FD1175F89131D807EEC94D1FBE59FCC2E339A257CA3F056EI7l7I" TargetMode="External"/><Relationship Id="rId122" Type="http://schemas.openxmlformats.org/officeDocument/2006/relationships/hyperlink" Target="consultantplus://offline/ref=59B0D152012413112CEAB73EB68A2D534597765262532DE08AC0D62C8E436789FD1175F89131DB09E4C94D1FBE59FCC2E339A257CA3F056EI7l7I" TargetMode="External"/><Relationship Id="rId143" Type="http://schemas.openxmlformats.org/officeDocument/2006/relationships/hyperlink" Target="consultantplus://offline/ref=59B0D152012413112CEAB73EB68A2D534597765262532DE08AC0D62C8E436789FD1175F89131DA0CE4C94D1FBE59FCC2E339A257CA3F056EI7l7I" TargetMode="External"/><Relationship Id="rId164" Type="http://schemas.openxmlformats.org/officeDocument/2006/relationships/hyperlink" Target="consultantplus://offline/ref=59B0D152012413112CEAB73EB68A2D534491705D65522DE08AC0D62C8E436789FD1175F89131D906E0C94D1FBE59FCC2E339A257CA3F056EI7l7I" TargetMode="External"/><Relationship Id="rId185" Type="http://schemas.openxmlformats.org/officeDocument/2006/relationships/hyperlink" Target="consultantplus://offline/ref=59B0D152012413112CEAB73EB68A2D5345967553655F2DE08AC0D62C8E436789FD1175F89131D90AE3C94D1FBE59FCC2E339A257CA3F056EI7l7I" TargetMode="External"/><Relationship Id="rId350" Type="http://schemas.openxmlformats.org/officeDocument/2006/relationships/hyperlink" Target="consultantplus://offline/ref=59B0D152012413112CEAB73EB68A2D534492705D66502DE08AC0D62C8E436789FD1175FD9837D25AB7864C43FA0EEFC2E339A055D6I3lCI" TargetMode="External"/><Relationship Id="rId371" Type="http://schemas.openxmlformats.org/officeDocument/2006/relationships/hyperlink" Target="consultantplus://offline/ref=59B0D152012413112CEAB73EB68A2D53469E745D65562DE08AC0D62C8E436789FD1175F89131DB06E7C94D1FBE59FCC2E339A257CA3F056EI7l7I" TargetMode="External"/><Relationship Id="rId9" Type="http://schemas.openxmlformats.org/officeDocument/2006/relationships/hyperlink" Target="consultantplus://offline/ref=59B0D152012413112CEAB73EB68A2D53459F765665532DE08AC0D62C8E436789EF112DF49133C70EE4DC1B4EF8I0lDI" TargetMode="External"/><Relationship Id="rId210" Type="http://schemas.openxmlformats.org/officeDocument/2006/relationships/hyperlink" Target="consultantplus://offline/ref=59B0D152012413112CEAB73EB68A2D5345967553655E2DE08AC0D62C8E436789FD1175F89131D90FE3C94D1FBE59FCC2E339A257CA3F056EI7l7I" TargetMode="External"/><Relationship Id="rId26" Type="http://schemas.openxmlformats.org/officeDocument/2006/relationships/hyperlink" Target="consultantplus://offline/ref=59B0D152012413112CEAB73EB68A2D5345977656605F2DE08AC0D62C8E436789FD1175F89131D908E3C94D1FBE59FCC2E339A257CA3F056EI7l7I" TargetMode="External"/><Relationship Id="rId231" Type="http://schemas.openxmlformats.org/officeDocument/2006/relationships/hyperlink" Target="consultantplus://offline/ref=59B0D152012413112CEAB73EB68A2D534492775D61562DE08AC0D62C8E436789FD1175F89131DD0FEFC94D1FBE59FCC2E339A257CA3F056EI7l7I" TargetMode="External"/><Relationship Id="rId252" Type="http://schemas.openxmlformats.org/officeDocument/2006/relationships/hyperlink" Target="consultantplus://offline/ref=59B0D152012413112CEAB73EB68A2D534693745666572DE08AC0D62C8E436789FD1175FD973A8D5FA297144EF812F1C0FF25A257IDl5I" TargetMode="External"/><Relationship Id="rId273" Type="http://schemas.openxmlformats.org/officeDocument/2006/relationships/hyperlink" Target="consultantplus://offline/ref=59B0D152012413112CEAB73EB68A2D53449077556C542DE08AC0D62C8E436789FD1175F89131DE0FE3C94D1FBE59FCC2E339A257CA3F056EI7l7I" TargetMode="External"/><Relationship Id="rId294" Type="http://schemas.openxmlformats.org/officeDocument/2006/relationships/hyperlink" Target="consultantplus://offline/ref=59B0D152012413112CEAB73EB68A2D5345967553655F2DE08AC0D62C8E436789FD1175F89131D90CE2C94D1FBE59FCC2E339A257CA3F056EI7l7I" TargetMode="External"/><Relationship Id="rId308" Type="http://schemas.openxmlformats.org/officeDocument/2006/relationships/hyperlink" Target="consultantplus://offline/ref=59B0D152012413112CEAB73EB68A2D5345967553655F2DE08AC0D62C8E436789FD1175F89131D806E4C94D1FBE59FCC2E339A257CA3F056EI7l7I" TargetMode="External"/><Relationship Id="rId329" Type="http://schemas.openxmlformats.org/officeDocument/2006/relationships/hyperlink" Target="consultantplus://offline/ref=59B0D152012413112CEAB73EB68A2D5345967553655E2DE08AC0D62C8E436789FD1175F89131D908E4C94D1FBE59FCC2E339A257CA3F056EI7l7I" TargetMode="External"/><Relationship Id="rId47" Type="http://schemas.openxmlformats.org/officeDocument/2006/relationships/hyperlink" Target="consultantplus://offline/ref=59B0D152012413112CEAB73EB68A2D5345977656605F2DE08AC0D62C8E436789FD1175F89131D80EE1C94D1FBE59FCC2E339A257CA3F056EI7l7I" TargetMode="External"/><Relationship Id="rId68" Type="http://schemas.openxmlformats.org/officeDocument/2006/relationships/hyperlink" Target="consultantplus://offline/ref=59B0D152012413112CEAB73EB68A2D534597765262532DE08AC0D62C8E436789FD1175F89131DB0DEEC94D1FBE59FCC2E339A257CA3F056EI7l7I" TargetMode="External"/><Relationship Id="rId89" Type="http://schemas.openxmlformats.org/officeDocument/2006/relationships/hyperlink" Target="consultantplus://offline/ref=59B0D152012413112CEAB73EB68A2D534597765262532DE08AC0D62C8E436789FD1175F89131D807E5C94D1FBE59FCC2E339A257CA3F056EI7l7I" TargetMode="External"/><Relationship Id="rId112" Type="http://schemas.openxmlformats.org/officeDocument/2006/relationships/hyperlink" Target="consultantplus://offline/ref=59B0D152012413112CEAB73EB68A2D534597765262532DE08AC0D62C8E436789FD1175F89131DB0CEFC94D1FBE59FCC2E339A257CA3F056EI7l7I" TargetMode="External"/><Relationship Id="rId133" Type="http://schemas.openxmlformats.org/officeDocument/2006/relationships/hyperlink" Target="consultantplus://offline/ref=59B0D152012413112CEAB73EB68A2D534491745C6C5E2DE08AC0D62C8E436789FD1175F89131D90AE1C94D1FBE59FCC2E339A257CA3F056EI7l7I" TargetMode="External"/><Relationship Id="rId154" Type="http://schemas.openxmlformats.org/officeDocument/2006/relationships/hyperlink" Target="consultantplus://offline/ref=59B0D152012413112CEAB73EB68A2D5345967553655F2DE08AC0D62C8E436789FD1175F89131D80DE7C94D1FBE59FCC2E339A257CA3F056EI7l7I" TargetMode="External"/><Relationship Id="rId175" Type="http://schemas.openxmlformats.org/officeDocument/2006/relationships/hyperlink" Target="consultantplus://offline/ref=59B0D152012413112CEAB73EB68A2D5345967553655F2DE08AC0D62C8E436789FD1175F89131D80BE5C94D1FBE59FCC2E339A257CA3F056EI7l7I" TargetMode="External"/><Relationship Id="rId340" Type="http://schemas.openxmlformats.org/officeDocument/2006/relationships/hyperlink" Target="consultantplus://offline/ref=59B0D152012413112CEAB73EB68A2D534597725164532DE08AC0D62C8E436789FD1175F89131DB06E1C94D1FBE59FCC2E339A257CA3F056EI7l7I" TargetMode="External"/><Relationship Id="rId361" Type="http://schemas.openxmlformats.org/officeDocument/2006/relationships/hyperlink" Target="consultantplus://offline/ref=59B0D152012413112CEAB73EB68A2D53469E745D65562DE08AC0D62C8E436789FD1175F89131DB07E4C94D1FBE59FCC2E339A257CA3F056EI7l7I" TargetMode="External"/><Relationship Id="rId196" Type="http://schemas.openxmlformats.org/officeDocument/2006/relationships/hyperlink" Target="consultantplus://offline/ref=59B0D152012413112CEAB73EB68A2D5345967553655F2DE08AC0D62C8E436789FD1175F89131D907E6C94D1FBE59FCC2E339A257CA3F056EI7l7I" TargetMode="External"/><Relationship Id="rId200" Type="http://schemas.openxmlformats.org/officeDocument/2006/relationships/hyperlink" Target="consultantplus://offline/ref=59B0D152012413112CEAB73EB68A2D5345967553655F2DE08AC0D62C8E436789FD1175F89131D906E1C94D1FBE59FCC2E339A257CA3F056EI7l7I" TargetMode="External"/><Relationship Id="rId382" Type="http://schemas.openxmlformats.org/officeDocument/2006/relationships/hyperlink" Target="consultantplus://offline/ref=59B0D152012413112CEAB73EB68A2D5344907557625E2DE08AC0D62C8E436789FD1175F89131D80EE5C94D1FBE59FCC2E339A257CA3F056EI7l7I" TargetMode="External"/><Relationship Id="rId16" Type="http://schemas.openxmlformats.org/officeDocument/2006/relationships/hyperlink" Target="consultantplus://offline/ref=59B0D152012413112CEAB73EB68A2D534492705D66502DE08AC0D62C8E436789FD1175F89032D25AB7864C43FA0EEFC2E339A055D6I3lCI" TargetMode="External"/><Relationship Id="rId221" Type="http://schemas.openxmlformats.org/officeDocument/2006/relationships/hyperlink" Target="consultantplus://offline/ref=59B0D152012413112CEAB73EB68A2D534693745666572DE08AC0D62C8E436789FD1175F89735D25AB7864C43FA0EEFC2E339A055D6I3lCI" TargetMode="External"/><Relationship Id="rId242" Type="http://schemas.openxmlformats.org/officeDocument/2006/relationships/hyperlink" Target="consultantplus://offline/ref=59B0D152012413112CEAB73EB68A2D53449272516D532DE08AC0D62C8E436789FD1175F89131D909E5C94D1FBE59FCC2E339A257CA3F056EI7l7I" TargetMode="External"/><Relationship Id="rId263" Type="http://schemas.openxmlformats.org/officeDocument/2006/relationships/hyperlink" Target="consultantplus://offline/ref=59B0D152012413112CEAB73EB68A2D534693745666572DE08AC0D62C8E436789FD1175F89730D25AB7864C43FA0EEFC2E339A055D6I3lCI" TargetMode="External"/><Relationship Id="rId284" Type="http://schemas.openxmlformats.org/officeDocument/2006/relationships/hyperlink" Target="consultantplus://offline/ref=59B0D152012413112CEAB73EB68A2D534492705D66502DE08AC0D62C8E436789FD1175F1963A8D5FA297144EF812F1C0FF25A257IDl5I" TargetMode="External"/><Relationship Id="rId319" Type="http://schemas.openxmlformats.org/officeDocument/2006/relationships/hyperlink" Target="consultantplus://offline/ref=59B0D152012413112CEAB73EB68A2D5345967553655F2DE08AC0D62C8E436789FD1175F89131DB0DE2C94D1FBE59FCC2E339A257CA3F056EI7l7I" TargetMode="External"/><Relationship Id="rId37" Type="http://schemas.openxmlformats.org/officeDocument/2006/relationships/hyperlink" Target="consultantplus://offline/ref=59B0D152012413112CEAB73EB68A2D5345977656605F2DE08AC0D62C8E436789FD1175F89131D907E7C94D1FBE59FCC2E339A257CA3F056EI7l7I" TargetMode="External"/><Relationship Id="rId58" Type="http://schemas.openxmlformats.org/officeDocument/2006/relationships/hyperlink" Target="consultantplus://offline/ref=59B0D152012413112CEAB73EB68A2D534597765262532DE08AC0D62C8E436789FD1175F89131D807E6C94D1FBE59FCC2E339A257CA3F056EI7l7I" TargetMode="External"/><Relationship Id="rId79" Type="http://schemas.openxmlformats.org/officeDocument/2006/relationships/hyperlink" Target="consultantplus://offline/ref=59B0D152012413112CEAB73EB68A2D534597765262532DE08AC0D62C8E436789FD1175F89131D90FE1C94D1FBE59FCC2E339A257CA3F056EI7l7I" TargetMode="External"/><Relationship Id="rId102" Type="http://schemas.openxmlformats.org/officeDocument/2006/relationships/hyperlink" Target="consultantplus://offline/ref=59B0D152012413112CEAB73EB68A2D534597765262532DE08AC0D62C8E436789FD1175F89131DB09E7C94D1FBE59FCC2E339A257CA3F056EI7l7I" TargetMode="External"/><Relationship Id="rId123" Type="http://schemas.openxmlformats.org/officeDocument/2006/relationships/hyperlink" Target="consultantplus://offline/ref=59B0D152012413112CEAB73EB68A2D534597765262532DE08AC0D62C8E436789FD1175F89131DB06E2C94D1FBE59FCC2E339A257CA3F056EI7l7I" TargetMode="External"/><Relationship Id="rId144" Type="http://schemas.openxmlformats.org/officeDocument/2006/relationships/hyperlink" Target="consultantplus://offline/ref=59B0D152012413112CEAB73EB68A2D534597765262532DE08AC0D62C8E436789FD1175F89131DA0CE0C94D1FBE59FCC2E339A257CA3F056EI7l7I" TargetMode="External"/><Relationship Id="rId330" Type="http://schemas.openxmlformats.org/officeDocument/2006/relationships/hyperlink" Target="consultantplus://offline/ref=59B0D152012413112CEAB73EB68A2D5345967553655E2DE08AC0D62C8E436789FD1175F89131D907E1C94D1FBE59FCC2E339A257CA3F056EI7l7I" TargetMode="External"/><Relationship Id="rId90" Type="http://schemas.openxmlformats.org/officeDocument/2006/relationships/hyperlink" Target="consultantplus://offline/ref=59B0D152012413112CEAB73EB68A2D534597765262532DE08AC0D62C8E436789FD1175F89131DB0FE4C94D1FBE59FCC2E339A257CA3F056EI7l7I" TargetMode="External"/><Relationship Id="rId165" Type="http://schemas.openxmlformats.org/officeDocument/2006/relationships/hyperlink" Target="consultantplus://offline/ref=59B0D152012413112CEAB73EB68A2D534491705D65522DE08AC0D62C8E436789FD1175F89131D909E4C94D1FBE59FCC2E339A257CA3F056EI7l7I" TargetMode="External"/><Relationship Id="rId186" Type="http://schemas.openxmlformats.org/officeDocument/2006/relationships/hyperlink" Target="consultantplus://offline/ref=59B0D152012413112CEAB73EB68A2D534696755161562DE08AC0D62C8E436789FD1175F89131D90CE7C94D1FBE59FCC2E339A257CA3F056EI7l7I" TargetMode="External"/><Relationship Id="rId351" Type="http://schemas.openxmlformats.org/officeDocument/2006/relationships/hyperlink" Target="consultantplus://offline/ref=59B0D152012413112CEAB73EB68A2D534492705D66502DE08AC0D62C8E436789FD1175F19739D25AB7864C43FA0EEFC2E339A055D6I3lCI" TargetMode="External"/><Relationship Id="rId372" Type="http://schemas.openxmlformats.org/officeDocument/2006/relationships/hyperlink" Target="consultantplus://offline/ref=59B0D152012413112CEAB73EB68A2D53469E745D65562DE08AC0D62C8E436789FD1175F89131DC0AE1C94D1FBE59FCC2E339A257CA3F056EI7l7I" TargetMode="External"/><Relationship Id="rId211" Type="http://schemas.openxmlformats.org/officeDocument/2006/relationships/hyperlink" Target="consultantplus://offline/ref=59B0D152012413112CEAB73EB68A2D5345967553655E2DE08AC0D62C8E436789FD1175F89131D80CE0C94D1FBE59FCC2E339A257CA3F056EI7l7I" TargetMode="External"/><Relationship Id="rId232" Type="http://schemas.openxmlformats.org/officeDocument/2006/relationships/hyperlink" Target="consultantplus://offline/ref=59B0D152012413112CEAB73EB68A2D5345967553655F2DE08AC0D62C8E436789FD1175F89131D806EFC94D1FBE59FCC2E339A257CA3F056EI7l7I" TargetMode="External"/><Relationship Id="rId253" Type="http://schemas.openxmlformats.org/officeDocument/2006/relationships/hyperlink" Target="consultantplus://offline/ref=59B0D152012413112CEAB73EB68A2D534693745666572DE08AC0D62C8E436789FD1175F89131DB0FE7C94D1FBE59FCC2E339A257CA3F056EI7l7I" TargetMode="External"/><Relationship Id="rId274" Type="http://schemas.openxmlformats.org/officeDocument/2006/relationships/hyperlink" Target="consultantplus://offline/ref=59B0D152012413112CEAB73EB68A2D5344917D5566532DE08AC0D62C8E436789FD1175FA973A8D5FA297144EF812F1C0FF25A257IDl5I" TargetMode="External"/><Relationship Id="rId295" Type="http://schemas.openxmlformats.org/officeDocument/2006/relationships/hyperlink" Target="consultantplus://offline/ref=59B0D152012413112CEAB73EB68A2D5345967553655F2DE08AC0D62C8E436789FD1175F89131D90CE2C94D1FBE59FCC2E339A257CA3F056EI7l7I" TargetMode="External"/><Relationship Id="rId309" Type="http://schemas.openxmlformats.org/officeDocument/2006/relationships/hyperlink" Target="consultantplus://offline/ref=59B0D152012413112CEAB73EB68A2D5345967553655F2DE08AC0D62C8E436789FD1175F89131D806EFC94D1FBE59FCC2E339A257CA3F056EI7l7I" TargetMode="External"/><Relationship Id="rId27" Type="http://schemas.openxmlformats.org/officeDocument/2006/relationships/hyperlink" Target="consultantplus://offline/ref=59B0D152012413112CEAB73EB68A2D5345977656605F2DE08AC0D62C8E436789FD1175F89131D909E5C94D1FBE59FCC2E339A257CA3F056EI7l7I" TargetMode="External"/><Relationship Id="rId48" Type="http://schemas.openxmlformats.org/officeDocument/2006/relationships/hyperlink" Target="consultantplus://offline/ref=59B0D152012413112CEAB73EB68A2D5345977656605F2DE08AC0D62C8E436789FD1175F89131D80FE3C94D1FBE59FCC2E339A257CA3F056EI7l7I" TargetMode="External"/><Relationship Id="rId69" Type="http://schemas.openxmlformats.org/officeDocument/2006/relationships/hyperlink" Target="consultantplus://offline/ref=59B0D152012413112CEAB73EB68A2D534597765262532DE08AC0D62C8E436789FD1175F89131DB0AE3C94D1FBE59FCC2E339A257CA3F056EI7l7I" TargetMode="External"/><Relationship Id="rId113" Type="http://schemas.openxmlformats.org/officeDocument/2006/relationships/hyperlink" Target="consultantplus://offline/ref=59B0D152012413112CEAB73EB68A2D534597765262532DE08AC0D62C8E436789FD1175F89131DB0DE7C94D1FBE59FCC2E339A257CA3F056EI7l7I" TargetMode="External"/><Relationship Id="rId134" Type="http://schemas.openxmlformats.org/officeDocument/2006/relationships/hyperlink" Target="consultantplus://offline/ref=59B0D152012413112CEAB73EB68A2D534491745C6C5E2DE08AC0D62C8E436789FD1175F89131D90BE4C94D1FBE59FCC2E339A257CA3F056EI7l7I" TargetMode="External"/><Relationship Id="rId320" Type="http://schemas.openxmlformats.org/officeDocument/2006/relationships/hyperlink" Target="consultantplus://offline/ref=59B0D152012413112CEAB73EB68A2D5345967553655F2DE08AC0D62C8E436789FD1175F89131DB0DE2C94D1FBE59FCC2E339A257CA3F056EI7l7I" TargetMode="External"/><Relationship Id="rId80" Type="http://schemas.openxmlformats.org/officeDocument/2006/relationships/hyperlink" Target="consultantplus://offline/ref=59B0D152012413112CEAB73EB68A2D534597765262532DE08AC0D62C8E436789FD1175F89131D90DE4C94D1FBE59FCC2E339A257CA3F056EI7l7I" TargetMode="External"/><Relationship Id="rId155" Type="http://schemas.openxmlformats.org/officeDocument/2006/relationships/hyperlink" Target="consultantplus://offline/ref=59B0D152012413112CEAB73EB68A2D5345967553655F2DE08AC0D62C8E436789FD1175F89131D80DE4C94D1FBE59FCC2E339A257CA3F056EI7l7I" TargetMode="External"/><Relationship Id="rId176" Type="http://schemas.openxmlformats.org/officeDocument/2006/relationships/hyperlink" Target="consultantplus://offline/ref=59B0D152012413112CEAB73EB68A2D534696755161562DE08AC0D62C8E436789FD1175F89131D90FE1C94D1FBE59FCC2E339A257CA3F056EI7l7I" TargetMode="External"/><Relationship Id="rId197" Type="http://schemas.openxmlformats.org/officeDocument/2006/relationships/hyperlink" Target="consultantplus://offline/ref=59B0D152012413112CEAB73EB68A2D5345967553655F2DE08AC0D62C8E436789FD1175F89131D80EEEC94D1FBE59FCC2E339A257CA3F056EI7l7I" TargetMode="External"/><Relationship Id="rId341" Type="http://schemas.openxmlformats.org/officeDocument/2006/relationships/hyperlink" Target="consultantplus://offline/ref=59B0D152012413112CEAB73EB68A2D534597725164532DE08AC0D62C8E436789FD1175F89131DB06E1C94D1FBE59FCC2E339A257CA3F056EI7l7I" TargetMode="External"/><Relationship Id="rId362" Type="http://schemas.openxmlformats.org/officeDocument/2006/relationships/hyperlink" Target="consultantplus://offline/ref=59B0D152012413112CEAB73EB68A2D53469E745D65562DE08AC0D62C8E436789FD1175F89131DB06EEC94D1FBE59FCC2E339A257CA3F056EI7l7I" TargetMode="External"/><Relationship Id="rId383" Type="http://schemas.openxmlformats.org/officeDocument/2006/relationships/hyperlink" Target="consultantplus://offline/ref=59B0D152012413112CEAB73EB68A2D5344917C5165552DE08AC0D62C8E436789FD1175F89131D90EEFC94D1FBE59FCC2E339A257CA3F056EI7l7I" TargetMode="External"/><Relationship Id="rId201" Type="http://schemas.openxmlformats.org/officeDocument/2006/relationships/hyperlink" Target="consultantplus://offline/ref=59B0D152012413112CEAB73EB68A2D5345967553655E2DE08AC0D62C8E436789FD1175F89131D90CE4C94D1FBE59FCC2E339A257CA3F056EI7l7I" TargetMode="External"/><Relationship Id="rId222" Type="http://schemas.openxmlformats.org/officeDocument/2006/relationships/hyperlink" Target="consultantplus://offline/ref=59B0D152012413112CEAB73EB68A2D53449077556C542DE08AC0D62C8E436789FD1175F89131D80CE5C94D1FBE59FCC2E339A257CA3F056EI7l7I" TargetMode="External"/><Relationship Id="rId243" Type="http://schemas.openxmlformats.org/officeDocument/2006/relationships/hyperlink" Target="consultantplus://offline/ref=59B0D152012413112CEAB73EB68A2D53449077556C542DE08AC0D62C8E436789FD1175F89131D90CE0C94D1FBE59FCC2E339A257CA3F056EI7l7I" TargetMode="External"/><Relationship Id="rId264" Type="http://schemas.openxmlformats.org/officeDocument/2006/relationships/hyperlink" Target="consultantplus://offline/ref=59B0D152012413112CEAB73EB68A2D53449077556C542DE08AC0D62C8E436789FD1175F89131D80CE5C94D1FBE59FCC2E339A257CA3F056EI7l7I" TargetMode="External"/><Relationship Id="rId285" Type="http://schemas.openxmlformats.org/officeDocument/2006/relationships/hyperlink" Target="consultantplus://offline/ref=59B0D152012413112CEAB73EB68A2D534492705D66502DE08AC0D62C8E436789FD1175F89131D10AE7C94D1FBE59FCC2E339A257CA3F056EI7l7I" TargetMode="External"/><Relationship Id="rId17" Type="http://schemas.openxmlformats.org/officeDocument/2006/relationships/hyperlink" Target="consultantplus://offline/ref=59B0D152012413112CEAB73EB68A2D534492705D66502DE08AC0D62C8E436789FD1175F89131DE0AE4C94D1FBE59FCC2E339A257CA3F056EI7l7I" TargetMode="External"/><Relationship Id="rId38" Type="http://schemas.openxmlformats.org/officeDocument/2006/relationships/hyperlink" Target="consultantplus://offline/ref=59B0D152012413112CEAB73EB68A2D5345977656605F2DE08AC0D62C8E436789FD1175F89131D90CE7C94D1FBE59FCC2E339A257CA3F056EI7l7I" TargetMode="External"/><Relationship Id="rId59" Type="http://schemas.openxmlformats.org/officeDocument/2006/relationships/hyperlink" Target="consultantplus://offline/ref=59B0D152012413112CEAB73EB68A2D534492705D66502DE08AC0D62C8E436789FD1175F89131DD0AE2C94D1FBE59FCC2E339A257CA3F056EI7l7I" TargetMode="External"/><Relationship Id="rId103" Type="http://schemas.openxmlformats.org/officeDocument/2006/relationships/hyperlink" Target="consultantplus://offline/ref=59B0D152012413112CEAB73EB68A2D534492705D66502DE08AC0D62C8E436789FD1175F89131DD08E1C94D1FBE59FCC2E339A257CA3F056EI7l7I" TargetMode="External"/><Relationship Id="rId124" Type="http://schemas.openxmlformats.org/officeDocument/2006/relationships/hyperlink" Target="consultantplus://offline/ref=59B0D152012413112CEAB73EB68A2D534492705D66502DE08AC0D62C8E436789FD1175FC9339D25AB7864C43FA0EEFC2E339A055D6I3lCI" TargetMode="External"/><Relationship Id="rId310" Type="http://schemas.openxmlformats.org/officeDocument/2006/relationships/hyperlink" Target="consultantplus://offline/ref=59B0D152012413112CEAB73EB68A2D5345967553655F2DE08AC0D62C8E436789FD1175F89131D807E6C94D1FBE59FCC2E339A257CA3F056EI7l7I" TargetMode="External"/><Relationship Id="rId70" Type="http://schemas.openxmlformats.org/officeDocument/2006/relationships/hyperlink" Target="consultantplus://offline/ref=59B0D152012413112CEAB73EB68A2D534597765262532DE08AC0D62C8E436789FD1175F89131DB08E4C94D1FBE59FCC2E339A257CA3F056EI7l7I" TargetMode="External"/><Relationship Id="rId91" Type="http://schemas.openxmlformats.org/officeDocument/2006/relationships/hyperlink" Target="consultantplus://offline/ref=59B0D152012413112CEAB73EB68A2D534597765262532DE08AC0D62C8E436789FD1175F89131DB0CE2C94D1FBE59FCC2E339A257CA3F056EI7l7I" TargetMode="External"/><Relationship Id="rId145" Type="http://schemas.openxmlformats.org/officeDocument/2006/relationships/hyperlink" Target="consultantplus://offline/ref=59B0D152012413112CEAB73EB68A2D534597765262532DE08AC0D62C8E436789FD1175F89131DB0EE6C94D1FBE59FCC2E339A257CA3F056EI7l7I" TargetMode="External"/><Relationship Id="rId166" Type="http://schemas.openxmlformats.org/officeDocument/2006/relationships/hyperlink" Target="consultantplus://offline/ref=59B0D152012413112CEAB73EB68A2D534491705D65522DE08AC0D62C8E436789FD1175F8983A8D5FA297144EF812F1C0FF25A257IDl5I" TargetMode="External"/><Relationship Id="rId187" Type="http://schemas.openxmlformats.org/officeDocument/2006/relationships/hyperlink" Target="consultantplus://offline/ref=59B0D152012413112CEAB73EB68A2D5345967553655E2DE08AC0D62C8E436789FD1175F89131D908E5C94D1FBE59FCC2E339A257CA3F056EI7l7I" TargetMode="External"/><Relationship Id="rId331" Type="http://schemas.openxmlformats.org/officeDocument/2006/relationships/hyperlink" Target="consultantplus://offline/ref=59B0D152012413112CEAB73EB68A2D5345967553655E2DE08AC0D62C8E436789FD1175F89131D80CE6C94D1FBE59FCC2E339A257CA3F056EI7l7I" TargetMode="External"/><Relationship Id="rId352" Type="http://schemas.openxmlformats.org/officeDocument/2006/relationships/hyperlink" Target="consultantplus://offline/ref=59B0D152012413112CEAB73EB68A2D53469E745D65562DE08AC0D62C8E436789FD1175F89131D80FE1C94D1FBE59FCC2E339A257CA3F056EI7l7I" TargetMode="External"/><Relationship Id="rId373" Type="http://schemas.openxmlformats.org/officeDocument/2006/relationships/hyperlink" Target="consultantplus://offline/ref=59B0D152012413112CEAB73EB68A2D53469E745D65562DE08AC0D62C8E436789FD1175F89131DC06E6C94D1FBE59FCC2E339A257CA3F056EI7l7I" TargetMode="External"/><Relationship Id="rId1" Type="http://schemas.openxmlformats.org/officeDocument/2006/relationships/styles" Target="styles.xml"/><Relationship Id="rId212" Type="http://schemas.openxmlformats.org/officeDocument/2006/relationships/hyperlink" Target="consultantplus://offline/ref=59B0D152012413112CEAB73EB68A2D5345967553655E2DE08AC0D62C8E436789FD1175F89131D80DE7C94D1FBE59FCC2E339A257CA3F056EI7l7I" TargetMode="External"/><Relationship Id="rId233" Type="http://schemas.openxmlformats.org/officeDocument/2006/relationships/hyperlink" Target="consultantplus://offline/ref=59B0D152012413112CEAB73EB68A2D5345967553655E2DE08AC0D62C8E436789FD1175F89131D80DE4C94D1FBE59FCC2E339A257CA3F056EI7l7I" TargetMode="External"/><Relationship Id="rId254" Type="http://schemas.openxmlformats.org/officeDocument/2006/relationships/hyperlink" Target="consultantplus://offline/ref=59B0D152012413112CEAB73EB68A2D534693745666572DE08AC0D62C8E436789FD1175F89131DB0CEFC94D1FBE59FCC2E339A257CA3F056EI7l7I" TargetMode="External"/><Relationship Id="rId28" Type="http://schemas.openxmlformats.org/officeDocument/2006/relationships/hyperlink" Target="consultantplus://offline/ref=59B0D152012413112CEAB73EB68A2D534492705D66502DE08AC0D62C8E436789FD1175F89131D80AE6C94D1FBE59FCC2E339A257CA3F056EI7l7I" TargetMode="External"/><Relationship Id="rId49" Type="http://schemas.openxmlformats.org/officeDocument/2006/relationships/hyperlink" Target="consultantplus://offline/ref=59B0D152012413112CEAB73EB68A2D5345977656605F2DE08AC0D62C8E436789FD1175F89131D80FEFC94D1FBE59FCC2E339A257CA3F056EI7l7I" TargetMode="External"/><Relationship Id="rId114" Type="http://schemas.openxmlformats.org/officeDocument/2006/relationships/hyperlink" Target="consultantplus://offline/ref=59B0D152012413112CEAB73EB68A2D53469E745D65562DE08AC0D62C8E436789FD1175F89133DC0FE4C94D1FBE59FCC2E339A257CA3F056EI7l7I" TargetMode="External"/><Relationship Id="rId275" Type="http://schemas.openxmlformats.org/officeDocument/2006/relationships/hyperlink" Target="consultantplus://offline/ref=59B0D152012413112CEAB73EB68A2D5344917D5566532DE08AC0D62C8E436789FD1175FB913A8D5FA297144EF812F1C0FF25A257IDl5I" TargetMode="External"/><Relationship Id="rId296" Type="http://schemas.openxmlformats.org/officeDocument/2006/relationships/hyperlink" Target="consultantplus://offline/ref=59B0D152012413112CEAB73EB68A2D5345967553655F2DE08AC0D62C8E436789FD1175F89131D90CE2C94D1FBE59FCC2E339A257CA3F056EI7l7I" TargetMode="External"/><Relationship Id="rId300" Type="http://schemas.openxmlformats.org/officeDocument/2006/relationships/hyperlink" Target="consultantplus://offline/ref=59B0D152012413112CEAB73EB68A2D5345967553655F2DE08AC0D62C8E436789FD1175F89131D90DE2C94D1FBE59FCC2E339A257CA3F056EI7l7I" TargetMode="External"/><Relationship Id="rId60" Type="http://schemas.openxmlformats.org/officeDocument/2006/relationships/hyperlink" Target="consultantplus://offline/ref=59B0D152012413112CEAB73EB68A2D534694705767562DE08AC0D62C8E436789FD1175F89131D90EEFC94D1FBE59FCC2E339A257CA3F056EI7l7I" TargetMode="External"/><Relationship Id="rId81" Type="http://schemas.openxmlformats.org/officeDocument/2006/relationships/hyperlink" Target="consultantplus://offline/ref=59B0D152012413112CEAB73EB68A2D534597765262532DE08AC0D62C8E436789FD1175F89131D806E1C94D1FBE59FCC2E339A257CA3F056EI7l7I" TargetMode="External"/><Relationship Id="rId135" Type="http://schemas.openxmlformats.org/officeDocument/2006/relationships/hyperlink" Target="consultantplus://offline/ref=59B0D152012413112CEAB73EB68A2D534597765262532DE08AC0D62C8E436789FD1175F89131DB0CEFC94D1FBE59FCC2E339A257CA3F056EI7l7I" TargetMode="External"/><Relationship Id="rId156" Type="http://schemas.openxmlformats.org/officeDocument/2006/relationships/hyperlink" Target="consultantplus://offline/ref=59B0D152012413112CEAB73EB68A2D5345967553655F2DE08AC0D62C8E436789FD1175F89131D80AE7C94D1FBE59FCC2E339A257CA3F056EI7l7I" TargetMode="External"/><Relationship Id="rId177" Type="http://schemas.openxmlformats.org/officeDocument/2006/relationships/hyperlink" Target="consultantplus://offline/ref=59B0D152012413112CEAB73EB68A2D534696755161562DE08AC0D62C8E436789FD1175F89131D90FEEC94D1FBE59FCC2E339A257CA3F056EI7l7I" TargetMode="External"/><Relationship Id="rId198" Type="http://schemas.openxmlformats.org/officeDocument/2006/relationships/hyperlink" Target="consultantplus://offline/ref=59B0D152012413112CEAB73EB68A2D5345967553655E2DE08AC0D62C8E436789FD1175F89131D90FEEC94D1FBE59FCC2E339A257CA3F056EI7l7I" TargetMode="External"/><Relationship Id="rId321" Type="http://schemas.openxmlformats.org/officeDocument/2006/relationships/hyperlink" Target="consultantplus://offline/ref=59B0D152012413112CEAB73EB68A2D5345967553655F2DE08AC0D62C8E436789FD1175F89131DB0DE2C94D1FBE59FCC2E339A257CA3F056EI7l7I" TargetMode="External"/><Relationship Id="rId342" Type="http://schemas.openxmlformats.org/officeDocument/2006/relationships/hyperlink" Target="consultantplus://offline/ref=59B0D152012413112CEAB73EB68A2D53469E72546D502DE08AC0D62C8E436789FD1175F89131D90FEEC94D1FBE59FCC2E339A257CA3F056EI7l7I" TargetMode="External"/><Relationship Id="rId363" Type="http://schemas.openxmlformats.org/officeDocument/2006/relationships/hyperlink" Target="consultantplus://offline/ref=59B0D152012413112CEAB73EB68A2D53469E745D65562DE08AC0D62C8E436789FD1175F89131DB07E5C94D1FBE59FCC2E339A257CA3F056EI7l7I" TargetMode="External"/><Relationship Id="rId384" Type="http://schemas.openxmlformats.org/officeDocument/2006/relationships/hyperlink" Target="consultantplus://offline/ref=59B0D152012413112CEAB73EB68A2D534491745D64512DE08AC0D62C8E436789FD1175FB9630D25AB7864C43FA0EEFC2E339A055D6I3lCI" TargetMode="External"/><Relationship Id="rId202" Type="http://schemas.openxmlformats.org/officeDocument/2006/relationships/hyperlink" Target="consultantplus://offline/ref=59B0D152012413112CEAB73EB68A2D5345967553655E2DE08AC0D62C8E436789FD1175F89131D90CE5C94D1FBE59FCC2E339A257CA3F056EI7l7I" TargetMode="External"/><Relationship Id="rId223" Type="http://schemas.openxmlformats.org/officeDocument/2006/relationships/hyperlink" Target="consultantplus://offline/ref=59B0D152012413112CEAB73EB68A2D53449077556C542DE08AC0D62C8E436789FD1175F89131D80CE5C94D1FBE59FCC2E339A257CA3F056EI7l7I" TargetMode="External"/><Relationship Id="rId244" Type="http://schemas.openxmlformats.org/officeDocument/2006/relationships/hyperlink" Target="consultantplus://offline/ref=59B0D152012413112CEAB73EB68A2D53449077556C542DE08AC0D62C8E436789FD1175F89131D80EE4C94D1FBE59FCC2E339A257CA3F056EI7l7I" TargetMode="External"/><Relationship Id="rId18" Type="http://schemas.openxmlformats.org/officeDocument/2006/relationships/hyperlink" Target="consultantplus://offline/ref=59B0D152012413112CEAB73EB68A2D5345977656605F2DE08AC0D62C8E436789FD1175F89131D90CE3C94D1FBE59FCC2E339A257CA3F056EI7l7I" TargetMode="External"/><Relationship Id="rId39" Type="http://schemas.openxmlformats.org/officeDocument/2006/relationships/hyperlink" Target="consultantplus://offline/ref=59B0D152012413112CEAB73EB68A2D5345977656605F2DE08AC0D62C8E436789FD1175F89131D908EFC94D1FBE59FCC2E339A257CA3F056EI7l7I" TargetMode="External"/><Relationship Id="rId265" Type="http://schemas.openxmlformats.org/officeDocument/2006/relationships/hyperlink" Target="consultantplus://offline/ref=59B0D152012413112CEAB73EB68A2D53449077556C542DE08AC0D62C8E436789FD1175F89131DF09E4C94D1FBE59FCC2E339A257CA3F056EI7l7I" TargetMode="External"/><Relationship Id="rId286" Type="http://schemas.openxmlformats.org/officeDocument/2006/relationships/hyperlink" Target="consultantplus://offline/ref=59B0D152012413112CEAB73EB68A2D534492705D66502DE08AC0D62C8E436789FD1175F89131D10AE4C94D1FBE59FCC2E339A257CA3F056EI7l7I" TargetMode="External"/><Relationship Id="rId50" Type="http://schemas.openxmlformats.org/officeDocument/2006/relationships/hyperlink" Target="consultantplus://offline/ref=59B0D152012413112CEAB73EB68A2D534492705D66502DE08AC0D62C8E436789FD1175F89131DD06E3C94D1FBE59FCC2E339A257CA3F056EI7l7I" TargetMode="External"/><Relationship Id="rId104" Type="http://schemas.openxmlformats.org/officeDocument/2006/relationships/hyperlink" Target="consultantplus://offline/ref=59B0D152012413112CEAB73EB68A2D534597765262532DE08AC0D62C8E436789FD1175F89131D807E1C94D1FBE59FCC2E339A257CA3F056EI7l7I" TargetMode="External"/><Relationship Id="rId125" Type="http://schemas.openxmlformats.org/officeDocument/2006/relationships/hyperlink" Target="consultantplus://offline/ref=59B0D152012413112CEAB73EB68A2D534597765262532DE08AC0D62C8E436789FD1175F89131DB0DE7C94D1FBE59FCC2E339A257CA3F056EI7l7I" TargetMode="External"/><Relationship Id="rId146" Type="http://schemas.openxmlformats.org/officeDocument/2006/relationships/hyperlink" Target="consultantplus://offline/ref=59B0D152012413112CEAB73EB68A2D534597765262532DE08AC0D62C8E436789FD1175F89131DA0CE2C94D1FBE59FCC2E339A257CA3F056EI7l7I" TargetMode="External"/><Relationship Id="rId167" Type="http://schemas.openxmlformats.org/officeDocument/2006/relationships/hyperlink" Target="consultantplus://offline/ref=59B0D152012413112CEAB73EB68A2D5345967553655E2DE08AC0D62C8E436789FD1175F89131D90BE1C94D1FBE59FCC2E339A257CA3F056EI7l7I" TargetMode="External"/><Relationship Id="rId188" Type="http://schemas.openxmlformats.org/officeDocument/2006/relationships/hyperlink" Target="consultantplus://offline/ref=59B0D152012413112CEAB73EB68A2D5345967553655E2DE08AC0D62C8E436789FD1175F89131D907E1C94D1FBE59FCC2E339A257CA3F056EI7l7I" TargetMode="External"/><Relationship Id="rId311" Type="http://schemas.openxmlformats.org/officeDocument/2006/relationships/hyperlink" Target="consultantplus://offline/ref=59B0D152012413112CEAB73EB68A2D5345967553655F2DE08AC0D62C8E436789FD1175F89131DB0CE6C94D1FBE59FCC2E339A257CA3F056EI7l7I" TargetMode="External"/><Relationship Id="rId332" Type="http://schemas.openxmlformats.org/officeDocument/2006/relationships/hyperlink" Target="consultantplus://offline/ref=59B0D152012413112CEAB73EB68A2D5345967553655E2DE08AC0D62C8E436789FD1175F89131D80CE2C94D1FBE59FCC2E339A257CA3F056EI7l7I" TargetMode="External"/><Relationship Id="rId353" Type="http://schemas.openxmlformats.org/officeDocument/2006/relationships/hyperlink" Target="consultantplus://offline/ref=59B0D152012413112CEAB73EB68A2D53469E745D65562DE08AC0D62C8E436789FD1175F89131D80FE2C94D1FBE59FCC2E339A257CA3F056EI7l7I" TargetMode="External"/><Relationship Id="rId374" Type="http://schemas.openxmlformats.org/officeDocument/2006/relationships/hyperlink" Target="consultantplus://offline/ref=59B0D152012413112CEAB73EB68A2D53469E745D65562DE08AC0D62C8E436789FD1175F89131DC06E5C94D1FBE59FCC2E339A257CA3F056EI7l7I" TargetMode="External"/><Relationship Id="rId71" Type="http://schemas.openxmlformats.org/officeDocument/2006/relationships/hyperlink" Target="consultantplus://offline/ref=59B0D152012413112CEAB73EB68A2D534597765262532DE08AC0D62C8E436789FD1175F89131DB08E2C94D1FBE59FCC2E339A257CA3F056EI7l7I" TargetMode="External"/><Relationship Id="rId92" Type="http://schemas.openxmlformats.org/officeDocument/2006/relationships/hyperlink" Target="consultantplus://offline/ref=59B0D152012413112CEAB73EB68A2D534597765262532DE08AC0D62C8E436789FD1175F89131DB09E1C94D1FBE59FCC2E339A257CA3F056EI7l7I" TargetMode="External"/><Relationship Id="rId213" Type="http://schemas.openxmlformats.org/officeDocument/2006/relationships/hyperlink" Target="consultantplus://offline/ref=59B0D152012413112CEAB73EB68A2D53459E725766572DE08AC0D62C8E436789FD1175FD9A65884AB3CF194CE40CF3DCE327A0I5l4I" TargetMode="External"/><Relationship Id="rId234" Type="http://schemas.openxmlformats.org/officeDocument/2006/relationships/hyperlink" Target="consultantplus://offline/ref=59B0D152012413112CEAB73EB68A2D5345967553655F2DE08AC0D62C8E436789FD1175F89131D806E4C94D1FBE59FCC2E339A257CA3F056EI7l7I" TargetMode="External"/><Relationship Id="rId2" Type="http://schemas.microsoft.com/office/2007/relationships/stylesWithEffects" Target="stylesWithEffects.xml"/><Relationship Id="rId29" Type="http://schemas.openxmlformats.org/officeDocument/2006/relationships/hyperlink" Target="consultantplus://offline/ref=59B0D152012413112CEAB73EB68A2D5345977656605F2DE08AC0D62C8E436789FD1175F89131D90FEEC94D1FBE59FCC2E339A257CA3F056EI7l7I" TargetMode="External"/><Relationship Id="rId255" Type="http://schemas.openxmlformats.org/officeDocument/2006/relationships/hyperlink" Target="consultantplus://offline/ref=59B0D152012413112CEAB73EB68A2D534693745666572DE08AC0D62C8E436789FD1175FB9A65884AB3CF194CE40CF3DCE327A0I5l4I" TargetMode="External"/><Relationship Id="rId276" Type="http://schemas.openxmlformats.org/officeDocument/2006/relationships/hyperlink" Target="consultantplus://offline/ref=59B0D152012413112CEAB73EB68A2D5344917D5566532DE08AC0D62C8E436789FD1175FD913A8D5FA297144EF812F1C0FF25A257IDl5I" TargetMode="External"/><Relationship Id="rId297" Type="http://schemas.openxmlformats.org/officeDocument/2006/relationships/hyperlink" Target="consultantplus://offline/ref=59B0D152012413112CEAB73EB68A2D5345967553655F2DE08AC0D62C8E436789FD1175F89131D90DE2C94D1FBE59FCC2E339A257CA3F056EI7l7I" TargetMode="External"/><Relationship Id="rId40" Type="http://schemas.openxmlformats.org/officeDocument/2006/relationships/hyperlink" Target="consultantplus://offline/ref=59B0D152012413112CEAB73EB68A2D534492705D66502DE08AC0D62C8E436789FD1175F89131D80AE6C94D1FBE59FCC2E339A257CA3F056EI7l7I" TargetMode="External"/><Relationship Id="rId115" Type="http://schemas.openxmlformats.org/officeDocument/2006/relationships/hyperlink" Target="consultantplus://offline/ref=59B0D152012413112CEAB73EB68A2D534492705D66502DE08AC0D62C8E436789FD1175F89131DD06E6C94D1FBE59FCC2E339A257CA3F056EI7l7I" TargetMode="External"/><Relationship Id="rId136" Type="http://schemas.openxmlformats.org/officeDocument/2006/relationships/hyperlink" Target="consultantplus://offline/ref=59B0D152012413112CEAB73EB68A2D534597765262532DE08AC0D62C8E436789FD1175F89131DB0DE3C94D1FBE59FCC2E339A257CA3F056EI7l7I" TargetMode="External"/><Relationship Id="rId157" Type="http://schemas.openxmlformats.org/officeDocument/2006/relationships/hyperlink" Target="consultantplus://offline/ref=59B0D152012413112CEAB73EB68A2D5345967553655F2DE08AC0D62C8E436789FD1175F89131D80AE0C94D1FBE59FCC2E339A257CA3F056EI7l7I" TargetMode="External"/><Relationship Id="rId178" Type="http://schemas.openxmlformats.org/officeDocument/2006/relationships/hyperlink" Target="consultantplus://offline/ref=59B0D152012413112CEAB73EB68A2D5345967553655E2DE08AC0D62C8E436789FD1175F89131D906E4C94D1FBE59FCC2E339A257CA3F056EI7l7I" TargetMode="External"/><Relationship Id="rId301" Type="http://schemas.openxmlformats.org/officeDocument/2006/relationships/hyperlink" Target="consultantplus://offline/ref=59B0D152012413112CEAB73EB68A2D5345967553655F2DE08AC0D62C8E436789FD1175F89131D90DE2C94D1FBE59FCC2E339A257CA3F056EI7l7I" TargetMode="External"/><Relationship Id="rId322" Type="http://schemas.openxmlformats.org/officeDocument/2006/relationships/hyperlink" Target="consultantplus://offline/ref=59B0D152012413112CEAB73EB68A2D5345967553655F2DE08AC0D62C8E436789FD1175F89131DB0DE2C94D1FBE59FCC2E339A257CA3F056EI7l7I" TargetMode="External"/><Relationship Id="rId343" Type="http://schemas.openxmlformats.org/officeDocument/2006/relationships/hyperlink" Target="consultantplus://offline/ref=59B0D152012413112CEAB73EB68A2D53469E72546D502DE08AC0D62C8E436789FD1175F89131D90CE3C94D1FBE59FCC2E339A257CA3F056EI7l7I" TargetMode="External"/><Relationship Id="rId364" Type="http://schemas.openxmlformats.org/officeDocument/2006/relationships/hyperlink" Target="consultantplus://offline/ref=59B0D152012413112CEAB73EB68A2D53469E745D65562DE08AC0D62C8E436789FD1175F89131DB06EEC94D1FBE59FCC2E339A257CA3F056EI7l7I" TargetMode="External"/><Relationship Id="rId61" Type="http://schemas.openxmlformats.org/officeDocument/2006/relationships/hyperlink" Target="consultantplus://offline/ref=59B0D152012413112CEAB73EB68A2D534597765262532DE08AC0D62C8E436789FD1175F89131D80AEFC94D1FBE59FCC2E339A257CA3F056EI7l7I" TargetMode="External"/><Relationship Id="rId82" Type="http://schemas.openxmlformats.org/officeDocument/2006/relationships/hyperlink" Target="consultantplus://offline/ref=59B0D152012413112CEAB73EB68A2D534597765262532DE08AC0D62C8E436789FD1175F89131DB0FE4C94D1FBE59FCC2E339A257CA3F056EI7l7I" TargetMode="External"/><Relationship Id="rId199" Type="http://schemas.openxmlformats.org/officeDocument/2006/relationships/hyperlink" Target="consultantplus://offline/ref=59B0D152012413112CEAB73EB68A2D5345967553655E2DE08AC0D62C8E436789FD1175F89131D90DE4C94D1FBE59FCC2E339A257CA3F056EI7l7I" TargetMode="External"/><Relationship Id="rId203" Type="http://schemas.openxmlformats.org/officeDocument/2006/relationships/hyperlink" Target="consultantplus://offline/ref=59B0D152012413112CEAB73EB68A2D5345967553655E2DE08AC0D62C8E436789FD1175F89131D906E7C94D1FBE59FCC2E339A257CA3F056EI7l7I" TargetMode="External"/><Relationship Id="rId385" Type="http://schemas.openxmlformats.org/officeDocument/2006/relationships/hyperlink" Target="consultantplus://offline/ref=59B0D152012413112CEAB73EB68A2D534597735666542DE08AC0D62C8E436789FD1175F89338D25AB7864C43FA0EEFC2E339A055D6I3lCI" TargetMode="External"/><Relationship Id="rId19" Type="http://schemas.openxmlformats.org/officeDocument/2006/relationships/hyperlink" Target="consultantplus://offline/ref=59B0D152012413112CEAB73EB68A2D5345977656605F2DE08AC0D62C8E436789FD1175F89131D90DE1C94D1FBE59FCC2E339A257CA3F056EI7l7I" TargetMode="External"/><Relationship Id="rId224" Type="http://schemas.openxmlformats.org/officeDocument/2006/relationships/hyperlink" Target="consultantplus://offline/ref=59B0D152012413112CEAB73EB68A2D534491705464522DE08AC0D62C8E436789FD1175F89131D80AE2C94D1FBE59FCC2E339A257CA3F056EI7l7I" TargetMode="External"/><Relationship Id="rId245" Type="http://schemas.openxmlformats.org/officeDocument/2006/relationships/hyperlink" Target="consultantplus://offline/ref=59B0D152012413112CEAB73EB68A2D53449077556C542DE08AC0D62C8E436789FD1175F89131D80EEFC94D1FBE59FCC2E339A257CA3F056EI7l7I" TargetMode="External"/><Relationship Id="rId266" Type="http://schemas.openxmlformats.org/officeDocument/2006/relationships/hyperlink" Target="consultantplus://offline/ref=59B0D152012413112CEAB73EB68A2D53449077556C542DE08AC0D62C8E436789FD1175F89131DF06E1C94D1FBE59FCC2E339A257CA3F056EI7l7I" TargetMode="External"/><Relationship Id="rId287" Type="http://schemas.openxmlformats.org/officeDocument/2006/relationships/hyperlink" Target="consultantplus://offline/ref=59B0D152012413112CEAB73EB68A2D534492705D66502DE08AC0D62C8E436789FD1175F89131D10AE2C94D1FBE59FCC2E339A257CA3F056EI7l7I" TargetMode="External"/><Relationship Id="rId30" Type="http://schemas.openxmlformats.org/officeDocument/2006/relationships/hyperlink" Target="consultantplus://offline/ref=59B0D152012413112CEAB73EB68A2D5345977656605F2DE08AC0D62C8E436789FD1175F89131D90BE6C94D1FBE59FCC2E339A257CA3F056EI7l7I" TargetMode="External"/><Relationship Id="rId105" Type="http://schemas.openxmlformats.org/officeDocument/2006/relationships/hyperlink" Target="consultantplus://offline/ref=59B0D152012413112CEAB73EB68A2D534597765262532DE08AC0D62C8E436789FD1175F89131DB09EEC94D1FBE59FCC2E339A257CA3F056EI7l7I" TargetMode="External"/><Relationship Id="rId126" Type="http://schemas.openxmlformats.org/officeDocument/2006/relationships/hyperlink" Target="consultantplus://offline/ref=59B0D152012413112CEAB73EB68A2D534597765262532DE08AC0D62C8E436789FD1175F89131DB0DE3C94D1FBE59FCC2E339A257CA3F056EI7l7I" TargetMode="External"/><Relationship Id="rId147" Type="http://schemas.openxmlformats.org/officeDocument/2006/relationships/hyperlink" Target="consultantplus://offline/ref=59B0D152012413112CEAB73EB68A2D534597765262532DE08AC0D62C8E436789FD1175F89131DA0CE3C94D1FBE59FCC2E339A257CA3F056EI7l7I" TargetMode="External"/><Relationship Id="rId168" Type="http://schemas.openxmlformats.org/officeDocument/2006/relationships/hyperlink" Target="consultantplus://offline/ref=59B0D152012413112CEAB73EB68A2D5345967553655E2DE08AC0D62C8E436789FD1175F89131D90BEEC94D1FBE59FCC2E339A257CA3F056EI7l7I" TargetMode="External"/><Relationship Id="rId312" Type="http://schemas.openxmlformats.org/officeDocument/2006/relationships/hyperlink" Target="consultantplus://offline/ref=59B0D152012413112CEAB73EB68A2D5345967553655F2DE08AC0D62C8E436789FD1175F89131DB0CE5C94D1FBE59FCC2E339A257CA3F056EI7l7I" TargetMode="External"/><Relationship Id="rId333" Type="http://schemas.openxmlformats.org/officeDocument/2006/relationships/hyperlink" Target="consultantplus://offline/ref=59B0D152012413112CEAB73EB68A2D5345967553655E2DE08AC0D62C8E436789FD1175F89131D80DE7C94D1FBE59FCC2E339A257CA3F056EI7l7I" TargetMode="External"/><Relationship Id="rId354" Type="http://schemas.openxmlformats.org/officeDocument/2006/relationships/hyperlink" Target="consultantplus://offline/ref=59B0D152012413112CEAB73EB68A2D53469E745D65562DE08AC0D62C8E436789FD1175F89131D80FE0C94D1FBE59FCC2E339A257CA3F056EI7l7I" TargetMode="External"/><Relationship Id="rId51" Type="http://schemas.openxmlformats.org/officeDocument/2006/relationships/hyperlink" Target="consultantplus://offline/ref=59B0D152012413112CEAB73EB68A2D534492705D66502DE08AC0D62C8E436789FD1175F89131DD06E0C94D1FBE59FCC2E339A257CA3F056EI7l7I" TargetMode="External"/><Relationship Id="rId72" Type="http://schemas.openxmlformats.org/officeDocument/2006/relationships/hyperlink" Target="consultantplus://offline/ref=59B0D152012413112CEAB73EB68A2D534492705D66502DE08AC0D62C8E436789FD1175FC963A8D5FA297144EF812F1C0FF25A257IDl5I" TargetMode="External"/><Relationship Id="rId93" Type="http://schemas.openxmlformats.org/officeDocument/2006/relationships/hyperlink" Target="consultantplus://offline/ref=59B0D152012413112CEAB73EB68A2D534492705D66502DE08AC0D62C8E436789FD1175F89131DD07E0C94D1FBE59FCC2E339A257CA3F056EI7l7I" TargetMode="External"/><Relationship Id="rId189" Type="http://schemas.openxmlformats.org/officeDocument/2006/relationships/hyperlink" Target="consultantplus://offline/ref=59B0D152012413112CEAB73EB68A2D5345967553655E2DE08AC0D62C8E436789FD1175F89131D80FE4C94D1FBE59FCC2E339A257CA3F056EI7l7I" TargetMode="External"/><Relationship Id="rId375" Type="http://schemas.openxmlformats.org/officeDocument/2006/relationships/hyperlink" Target="consultantplus://offline/ref=59B0D152012413112CEAB73EB68A2D53469E745D65562DE08AC0D62C8E436789FD1175F89131DC07E0C94D1FBE59FCC2E339A257CA3F056EI7l7I" TargetMode="External"/><Relationship Id="rId3" Type="http://schemas.openxmlformats.org/officeDocument/2006/relationships/settings" Target="settings.xml"/><Relationship Id="rId214" Type="http://schemas.openxmlformats.org/officeDocument/2006/relationships/hyperlink" Target="consultantplus://offline/ref=59B0D152012413112CEAB73EB68A2D53459E725766572DE08AC0D62C8E436789FD1175F89131D90CE6C94D1FBE59FCC2E339A257CA3F056EI7l7I" TargetMode="External"/><Relationship Id="rId235" Type="http://schemas.openxmlformats.org/officeDocument/2006/relationships/hyperlink" Target="consultantplus://offline/ref=59B0D152012413112CEAB73EB68A2D534597725164532DE08AC0D62C8E436789FD1175F89131DB0CE4C94D1FBE59FCC2E339A257CA3F056EI7l7I" TargetMode="External"/><Relationship Id="rId256" Type="http://schemas.openxmlformats.org/officeDocument/2006/relationships/hyperlink" Target="consultantplus://offline/ref=59B0D152012413112CEAB73EB68A2D534693745666572DE08AC0D62C8E436789FD1175F89131DA0CEEC94D1FBE59FCC2E339A257CA3F056EI7l7I" TargetMode="External"/><Relationship Id="rId277" Type="http://schemas.openxmlformats.org/officeDocument/2006/relationships/hyperlink" Target="consultantplus://offline/ref=59B0D152012413112CEAB73EB68A2D5344917D5566532DE08AC0D62C8E436789FD1175F89131D907EFC94D1FBE59FCC2E339A257CA3F056EI7l7I" TargetMode="External"/><Relationship Id="rId298" Type="http://schemas.openxmlformats.org/officeDocument/2006/relationships/hyperlink" Target="consultantplus://offline/ref=59B0D152012413112CEAB73EB68A2D5345967553655F2DE08AC0D62C8E436789FD1175F89131D90DE2C94D1FBE59FCC2E339A257CA3F056EI7l7I" TargetMode="External"/><Relationship Id="rId116" Type="http://schemas.openxmlformats.org/officeDocument/2006/relationships/hyperlink" Target="consultantplus://offline/ref=59B0D152012413112CEAB73EB68A2D534597765262532DE08AC0D62C8E436789FD1175F89131D907E1C94D1FBE59FCC2E339A257CA3F056EI7l7I" TargetMode="External"/><Relationship Id="rId137" Type="http://schemas.openxmlformats.org/officeDocument/2006/relationships/hyperlink" Target="consultantplus://offline/ref=59B0D152012413112CEAB73EB68A2D534491745C6C5E2DE08AC0D62C8E436789FD1175F89131D90CE3C94D1FBE59FCC2E339A257CA3F056EI7l7I" TargetMode="External"/><Relationship Id="rId158" Type="http://schemas.openxmlformats.org/officeDocument/2006/relationships/hyperlink" Target="consultantplus://offline/ref=59B0D152012413112CEAB73EB68A2D534696755161562DE08AC0D62C8E436789FD1175F89131D90CEFC94D1FBE59FCC2E339A257CA3F056EI7l7I" TargetMode="External"/><Relationship Id="rId302" Type="http://schemas.openxmlformats.org/officeDocument/2006/relationships/hyperlink" Target="consultantplus://offline/ref=59B0D152012413112CEAB73EB68A2D5345967553655F2DE08AC0D62C8E436789FD1175F89131D90DE2C94D1FBE59FCC2E339A257CA3F056EI7l7I" TargetMode="External"/><Relationship Id="rId323" Type="http://schemas.openxmlformats.org/officeDocument/2006/relationships/hyperlink" Target="consultantplus://offline/ref=59B0D152012413112CEAB73EB68A2D5345967553655F2DE08AC0D62C8E436789FD1175F89131DB0DE2C94D1FBE59FCC2E339A257CA3F056EI7l7I" TargetMode="External"/><Relationship Id="rId344" Type="http://schemas.openxmlformats.org/officeDocument/2006/relationships/hyperlink" Target="consultantplus://offline/ref=59B0D152012413112CEAB73EB68A2D53469E72546D502DE08AC0D62C8E436789FD1175F89131DA08EEC94D1FBE59FCC2E339A257CA3F056EI7l7I" TargetMode="External"/><Relationship Id="rId20" Type="http://schemas.openxmlformats.org/officeDocument/2006/relationships/hyperlink" Target="consultantplus://offline/ref=59B0D152012413112CEAB73EB68A2D5345977656605F2DE08AC0D62C8E436789FD1175F89131D90AE3C94D1FBE59FCC2E339A257CA3F056EI7l7I" TargetMode="External"/><Relationship Id="rId41" Type="http://schemas.openxmlformats.org/officeDocument/2006/relationships/hyperlink" Target="consultantplus://offline/ref=59B0D152012413112CEAB73EB68A2D5345977656605F2DE08AC0D62C8E436789FD1175F89131D90FEEC94D1FBE59FCC2E339A257CA3F056EI7l7I" TargetMode="External"/><Relationship Id="rId62" Type="http://schemas.openxmlformats.org/officeDocument/2006/relationships/hyperlink" Target="consultantplus://offline/ref=59B0D152012413112CEAB73EB68A2D534597765262532DE08AC0D62C8E436789FD1175F89131D809EFC94D1FBE59FCC2E339A257CA3F056EI7l7I" TargetMode="External"/><Relationship Id="rId83" Type="http://schemas.openxmlformats.org/officeDocument/2006/relationships/hyperlink" Target="consultantplus://offline/ref=59B0D152012413112CEAB73EB68A2D534597765262532DE08AC0D62C8E436789FD1175F89131DB0DE6C94D1FBE59FCC2E339A257CA3F056EI7l7I" TargetMode="External"/><Relationship Id="rId179" Type="http://schemas.openxmlformats.org/officeDocument/2006/relationships/hyperlink" Target="consultantplus://offline/ref=59B0D152012413112CEAB73EB68A2D5345967553655F2DE08AC0D62C8E436789FD1175F89131D80BEFC94D1FBE59FCC2E339A257CA3F056EI7l7I" TargetMode="External"/><Relationship Id="rId365" Type="http://schemas.openxmlformats.org/officeDocument/2006/relationships/hyperlink" Target="consultantplus://offline/ref=59B0D152012413112CEAB73EB68A2D53469E745D65562DE08AC0D62C8E436789FD1175F89131DB07EFC94D1FBE59FCC2E339A257CA3F056EI7l7I" TargetMode="External"/><Relationship Id="rId386" Type="http://schemas.openxmlformats.org/officeDocument/2006/relationships/hyperlink" Target="consultantplus://offline/ref=59B0D152012413112CEAB73EB68A2D5344907557625E2DE08AC0D62C8E436789FD1175FD9332D25AB7864C43FA0EEFC2E339A055D6I3lCI" TargetMode="External"/><Relationship Id="rId190" Type="http://schemas.openxmlformats.org/officeDocument/2006/relationships/hyperlink" Target="consultantplus://offline/ref=59B0D152012413112CEAB73EB68A2D534696755161562DE08AC0D62C8E436789FD1175F89131D90DE3C94D1FBE59FCC2E339A257CA3F056EI7l7I" TargetMode="External"/><Relationship Id="rId204" Type="http://schemas.openxmlformats.org/officeDocument/2006/relationships/hyperlink" Target="consultantplus://offline/ref=59B0D152012413112CEAB73EB68A2D5345967553655E2DE08AC0D62C8E436789FD1175F89131D80CE6C94D1FBE59FCC2E339A257CA3F056EI7l7I" TargetMode="External"/><Relationship Id="rId225" Type="http://schemas.openxmlformats.org/officeDocument/2006/relationships/hyperlink" Target="consultantplus://offline/ref=59B0D152012413112CEAB73EB68A2D534491705464522DE08AC0D62C8E436789FD1175F89131D80AE3C94D1FBE59FCC2E339A257CA3F056EI7l7I" TargetMode="External"/><Relationship Id="rId246" Type="http://schemas.openxmlformats.org/officeDocument/2006/relationships/hyperlink" Target="consultantplus://offline/ref=59B0D152012413112CEAB73EB68A2D53449077556C542DE08AC0D62C8E436789FD1175F89131D90AE4C94D1FBE59FCC2E339A257CA3F056EI7l7I" TargetMode="External"/><Relationship Id="rId267" Type="http://schemas.openxmlformats.org/officeDocument/2006/relationships/hyperlink" Target="consultantplus://offline/ref=59B0D152012413112CEAB73EB68A2D53449077556C542DE08AC0D62C8E436789FD1175F89131D80CE5C94D1FBE59FCC2E339A257CA3F056EI7l7I" TargetMode="External"/><Relationship Id="rId288" Type="http://schemas.openxmlformats.org/officeDocument/2006/relationships/hyperlink" Target="consultantplus://offline/ref=59B0D152012413112CEAB73EB68A2D534492705D66502DE08AC0D62C8E436789FD1175F89131D10AE3C94D1FBE59FCC2E339A257CA3F056EI7l7I" TargetMode="External"/><Relationship Id="rId106" Type="http://schemas.openxmlformats.org/officeDocument/2006/relationships/hyperlink" Target="consultantplus://offline/ref=59B0D152012413112CEAB73EB68A2D534597765262532DE08AC0D62C8E436789FD1175F89131DB07E2C94D1FBE59FCC2E339A257CA3F056EI7l7I" TargetMode="External"/><Relationship Id="rId127" Type="http://schemas.openxmlformats.org/officeDocument/2006/relationships/hyperlink" Target="consultantplus://offline/ref=59B0D152012413112CEAB73EB68A2D534597765262532DE08AC0D62C8E436789FD1175F89131DB06E0C94D1FBE59FCC2E339A257CA3F056EI7l7I" TargetMode="External"/><Relationship Id="rId313" Type="http://schemas.openxmlformats.org/officeDocument/2006/relationships/hyperlink" Target="consultantplus://offline/ref=59B0D152012413112CEAB73EB68A2D5345967553655F2DE08AC0D62C8E436789FD1175F89131DB0CE5C94D1FBE59FCC2E339A257CA3F056EI7l7I" TargetMode="External"/><Relationship Id="rId10" Type="http://schemas.openxmlformats.org/officeDocument/2006/relationships/hyperlink" Target="consultantplus://offline/ref=59B0D152012413112CEAB73EB68A2D534597735666542DE08AC0D62C8E436789EF112DF49133C70EE4DC1B4EF8I0lDI" TargetMode="External"/><Relationship Id="rId31" Type="http://schemas.openxmlformats.org/officeDocument/2006/relationships/hyperlink" Target="consultantplus://offline/ref=59B0D152012413112CEAB73EB68A2D5345977656605F2DE08AC0D62C8E436789FD1175F89131D90BEFC94D1FBE59FCC2E339A257CA3F056EI7l7I" TargetMode="External"/><Relationship Id="rId52" Type="http://schemas.openxmlformats.org/officeDocument/2006/relationships/hyperlink" Target="consultantplus://offline/ref=59B0D152012413112CEAB73EB68A2D534492705D66502DE08AC0D62C8E436789FD1175FE9233D25AB7864C43FA0EEFC2E339A055D6I3lCI" TargetMode="External"/><Relationship Id="rId73" Type="http://schemas.openxmlformats.org/officeDocument/2006/relationships/hyperlink" Target="consultantplus://offline/ref=59B0D152012413112CEAB73EB68A2D534492705D66502DE08AC0D62C8E436789FD1175FF983A8D5FA297144EF812F1C0FF25A257IDl5I" TargetMode="External"/><Relationship Id="rId94" Type="http://schemas.openxmlformats.org/officeDocument/2006/relationships/hyperlink" Target="consultantplus://offline/ref=59B0D152012413112CEAB73EB68A2D534492705D66502DE08AC0D62C8E436789FD1175F89131DC0EEEC94D1FBE59FCC2E339A257CA3F056EI7l7I" TargetMode="External"/><Relationship Id="rId148" Type="http://schemas.openxmlformats.org/officeDocument/2006/relationships/hyperlink" Target="consultantplus://offline/ref=59B0D152012413112CEAB73EB68A2D5345967553655E2DE08AC0D62C8E436789FD1175F89131D90DE1C94D1FBE59FCC2E339A257CA3F056EI7l7I" TargetMode="External"/><Relationship Id="rId169" Type="http://schemas.openxmlformats.org/officeDocument/2006/relationships/hyperlink" Target="consultantplus://offline/ref=59B0D152012413112CEAB73EB68A2D5345967553655E2DE08AC0D62C8E436789FD1175F89131D909E5C94D1FBE59FCC2E339A257CA3F056EI7l7I" TargetMode="External"/><Relationship Id="rId334" Type="http://schemas.openxmlformats.org/officeDocument/2006/relationships/hyperlink" Target="consultantplus://offline/ref=59B0D152012413112CEAB73EB68A2D534597725164532DE08AC0D62C8E436789FD1175F89131D90BE2C94D1FBE59FCC2E339A257CA3F056EI7l7I" TargetMode="External"/><Relationship Id="rId355" Type="http://schemas.openxmlformats.org/officeDocument/2006/relationships/hyperlink" Target="consultantplus://offline/ref=59B0D152012413112CEAB73EB68A2D53469E745D65562DE08AC0D62C8E436789FD1175F89131D809EFC94D1FBE59FCC2E339A257CA3F056EI7l7I" TargetMode="External"/><Relationship Id="rId376" Type="http://schemas.openxmlformats.org/officeDocument/2006/relationships/hyperlink" Target="consultantplus://offline/ref=59B0D152012413112CEAB73EB68A2D53469E745D65562DE08AC0D62C8E436789FD1175F89131DC07EEC94D1FBE59FCC2E339A257CA3F056EI7l7I" TargetMode="External"/><Relationship Id="rId4" Type="http://schemas.openxmlformats.org/officeDocument/2006/relationships/webSettings" Target="webSettings.xml"/><Relationship Id="rId180" Type="http://schemas.openxmlformats.org/officeDocument/2006/relationships/hyperlink" Target="consultantplus://offline/ref=59B0D152012413112CEAB73EB68A2D5345967553655E2DE08AC0D62C8E436789FD1175F89131D907E6C94D1FBE59FCC2E339A257CA3F056EI7l7I" TargetMode="External"/><Relationship Id="rId215" Type="http://schemas.openxmlformats.org/officeDocument/2006/relationships/hyperlink" Target="consultantplus://offline/ref=59B0D152012413112CEAB73EB68A2D5345967553655F2DE08AC0D62C8E436789FD1175F89131D90AE0C94D1FBE59FCC2E339A257CA3F056EI7l7I" TargetMode="External"/><Relationship Id="rId236" Type="http://schemas.openxmlformats.org/officeDocument/2006/relationships/hyperlink" Target="consultantplus://offline/ref=59B0D152012413112CEAB73EB68A2D53449272516D532DE08AC0D62C8E436789FD1175F89131D908E7C94D1FBE59FCC2E339A257CA3F056EI7l7I" TargetMode="External"/><Relationship Id="rId257" Type="http://schemas.openxmlformats.org/officeDocument/2006/relationships/hyperlink" Target="consultantplus://offline/ref=59B0D152012413112CEAB73EB68A2D534693745666572DE08AC0D62C8E436789FD1175F89031D25AB7864C43FA0EEFC2E339A055D6I3lCI" TargetMode="External"/><Relationship Id="rId278" Type="http://schemas.openxmlformats.org/officeDocument/2006/relationships/hyperlink" Target="consultantplus://offline/ref=59B0D152012413112CEAB73EB68A2D534693745666572DE08AC0D62C8E436789FD1175F89838D25AB7864C43FA0EEFC2E339A055D6I3lCI" TargetMode="External"/><Relationship Id="rId303" Type="http://schemas.openxmlformats.org/officeDocument/2006/relationships/hyperlink" Target="consultantplus://offline/ref=59B0D152012413112CEAB73EB68A2D5345967553655F2DE08AC0D62C8E436789FD1175F89131D90DE2C94D1FBE59FCC2E339A257CA3F056EI7l7I" TargetMode="External"/><Relationship Id="rId42" Type="http://schemas.openxmlformats.org/officeDocument/2006/relationships/hyperlink" Target="consultantplus://offline/ref=59B0D152012413112CEAB73EB68A2D5345977656605F2DE08AC0D62C8E436789FD1175F89131D907E7C94D1FBE59FCC2E339A257CA3F056EI7l7I" TargetMode="External"/><Relationship Id="rId84" Type="http://schemas.openxmlformats.org/officeDocument/2006/relationships/hyperlink" Target="consultantplus://offline/ref=59B0D152012413112CEAB73EB68A2D534597765262532DE08AC0D62C8E436789FD1175F89131DB08E1C94D1FBE59FCC2E339A257CA3F056EI7l7I" TargetMode="External"/><Relationship Id="rId138" Type="http://schemas.openxmlformats.org/officeDocument/2006/relationships/hyperlink" Target="consultantplus://offline/ref=59B0D152012413112CEAB73EB68A2D534491745C6C5E2DE08AC0D62C8E436789FD1175F89131D90DE4C94D1FBE59FCC2E339A257CA3F056EI7l7I" TargetMode="External"/><Relationship Id="rId345" Type="http://schemas.openxmlformats.org/officeDocument/2006/relationships/hyperlink" Target="consultantplus://offline/ref=59B0D152012413112CEAB73EB68A2D53469E72546D502DE08AC0D62C8E436789FD1175F89131DD0DEFC94D1FBE59FCC2E339A257CA3F056EI7l7I" TargetMode="External"/><Relationship Id="rId387" Type="http://schemas.openxmlformats.org/officeDocument/2006/relationships/hyperlink" Target="consultantplus://offline/ref=59B0D152012413112CEAB73EB68A2D53449674536C5F2DE08AC0D62C8E436789FD1175F89131D90DEEC94D1FBE59FCC2E339A257CA3F056EI7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32363</Words>
  <Characters>184474</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Тарасова Светлана Анатольевна</cp:lastModifiedBy>
  <cp:revision>1</cp:revision>
  <dcterms:created xsi:type="dcterms:W3CDTF">2021-02-02T08:37:00Z</dcterms:created>
  <dcterms:modified xsi:type="dcterms:W3CDTF">2021-02-02T08:38:00Z</dcterms:modified>
</cp:coreProperties>
</file>